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273"/>
        <w:tblW w:w="11282" w:type="dxa"/>
        <w:tblLayout w:type="fixed"/>
        <w:tblLook w:val="04A0" w:firstRow="1" w:lastRow="0" w:firstColumn="1" w:lastColumn="0" w:noHBand="0" w:noVBand="1"/>
      </w:tblPr>
      <w:tblGrid>
        <w:gridCol w:w="5670"/>
        <w:gridCol w:w="5612"/>
      </w:tblGrid>
      <w:tr w:rsidR="007D7A4E" w:rsidRPr="00026BA1" w14:paraId="536434BA" w14:textId="77777777" w:rsidTr="00026BA1">
        <w:trPr>
          <w:trHeight w:val="3050"/>
        </w:trPr>
        <w:tc>
          <w:tcPr>
            <w:tcW w:w="5670" w:type="dxa"/>
            <w:tcBorders>
              <w:bottom w:val="single" w:sz="4" w:space="0" w:color="auto"/>
            </w:tcBorders>
          </w:tcPr>
          <w:p w14:paraId="450C2691" w14:textId="77777777" w:rsidR="007D7A4E" w:rsidRPr="00026BA1" w:rsidRDefault="007D7A4E" w:rsidP="007D7A4E">
            <w:pPr>
              <w:rPr>
                <w:rFonts w:cstheme="minorHAnsi"/>
                <w:b/>
                <w:sz w:val="20"/>
                <w:szCs w:val="20"/>
              </w:rPr>
            </w:pPr>
            <w:r w:rsidRPr="00026BA1">
              <w:rPr>
                <w:rFonts w:cstheme="minorHAnsi"/>
                <w:b/>
                <w:sz w:val="20"/>
                <w:szCs w:val="20"/>
              </w:rPr>
              <w:t xml:space="preserve">Download and Install </w:t>
            </w:r>
          </w:p>
          <w:p w14:paraId="7E306CB4" w14:textId="77777777" w:rsidR="007D7A4E" w:rsidRPr="00026BA1" w:rsidRDefault="007D7A4E" w:rsidP="007D7A4E">
            <w:pPr>
              <w:pStyle w:val="ListParagraph"/>
              <w:numPr>
                <w:ilvl w:val="0"/>
                <w:numId w:val="10"/>
              </w:numPr>
              <w:rPr>
                <w:rFonts w:cstheme="minorHAnsi"/>
                <w:sz w:val="20"/>
                <w:szCs w:val="20"/>
              </w:rPr>
            </w:pPr>
            <w:r w:rsidRPr="00026BA1">
              <w:rPr>
                <w:rFonts w:cstheme="minorHAnsi"/>
                <w:sz w:val="20"/>
                <w:szCs w:val="20"/>
              </w:rPr>
              <w:t xml:space="preserve">Windows &amp; Mac : </w:t>
            </w:r>
            <w:r w:rsidRPr="00026BA1">
              <w:rPr>
                <w:rFonts w:cstheme="minorHAnsi"/>
              </w:rPr>
              <w:t xml:space="preserve"> </w:t>
            </w:r>
            <w:hyperlink r:id="rId7" w:history="1">
              <w:r w:rsidRPr="00026BA1">
                <w:rPr>
                  <w:rStyle w:val="Hyperlink"/>
                  <w:rFonts w:cstheme="minorHAnsi"/>
                  <w:sz w:val="20"/>
                  <w:szCs w:val="20"/>
                </w:rPr>
                <w:t>https://zoom.us/download</w:t>
              </w:r>
            </w:hyperlink>
          </w:p>
          <w:p w14:paraId="22C7220A" w14:textId="77777777" w:rsidR="007D7A4E" w:rsidRPr="00026BA1" w:rsidRDefault="007D7A4E" w:rsidP="007D7A4E">
            <w:pPr>
              <w:pStyle w:val="ListParagraph"/>
              <w:numPr>
                <w:ilvl w:val="0"/>
                <w:numId w:val="10"/>
              </w:numPr>
              <w:rPr>
                <w:rFonts w:cstheme="minorHAnsi"/>
                <w:sz w:val="20"/>
                <w:szCs w:val="20"/>
              </w:rPr>
            </w:pPr>
            <w:r w:rsidRPr="00026BA1">
              <w:rPr>
                <w:rFonts w:cstheme="minorHAnsi"/>
                <w:sz w:val="20"/>
                <w:szCs w:val="20"/>
              </w:rPr>
              <w:t xml:space="preserve">iOS: </w:t>
            </w:r>
            <w:r w:rsidRPr="00026BA1">
              <w:rPr>
                <w:rFonts w:cstheme="minorHAnsi"/>
              </w:rPr>
              <w:t xml:space="preserve"> </w:t>
            </w:r>
            <w:hyperlink r:id="rId8" w:history="1">
              <w:r w:rsidRPr="00026BA1">
                <w:rPr>
                  <w:rStyle w:val="Hyperlink"/>
                  <w:rFonts w:cstheme="minorHAnsi"/>
                  <w:sz w:val="20"/>
                  <w:szCs w:val="20"/>
                </w:rPr>
                <w:t>https://apps.apple.com/us/app/id546505307</w:t>
              </w:r>
            </w:hyperlink>
          </w:p>
          <w:p w14:paraId="4C719BCB" w14:textId="77777777" w:rsidR="007D7A4E" w:rsidRPr="00026BA1" w:rsidRDefault="007D7A4E" w:rsidP="007D7A4E">
            <w:pPr>
              <w:pStyle w:val="ListParagraph"/>
              <w:numPr>
                <w:ilvl w:val="0"/>
                <w:numId w:val="10"/>
              </w:numPr>
              <w:rPr>
                <w:rFonts w:cstheme="minorHAnsi"/>
                <w:sz w:val="20"/>
                <w:szCs w:val="20"/>
              </w:rPr>
            </w:pPr>
            <w:r w:rsidRPr="00026BA1">
              <w:rPr>
                <w:rFonts w:cstheme="minorHAnsi"/>
                <w:sz w:val="20"/>
                <w:szCs w:val="20"/>
              </w:rPr>
              <w:t xml:space="preserve">Android: </w:t>
            </w:r>
            <w:hyperlink r:id="rId9" w:history="1">
              <w:r w:rsidRPr="00026BA1">
                <w:rPr>
                  <w:rStyle w:val="Hyperlink"/>
                  <w:rFonts w:cstheme="minorHAnsi"/>
                  <w:sz w:val="20"/>
                  <w:szCs w:val="20"/>
                </w:rPr>
                <w:t>https://play.google.com/store/apps/details?id=us.zoom.videomeetings</w:t>
              </w:r>
            </w:hyperlink>
          </w:p>
          <w:p w14:paraId="3D72A37F" w14:textId="77777777" w:rsidR="007D7A4E" w:rsidRPr="00026BA1" w:rsidRDefault="007D7A4E" w:rsidP="007D7A4E">
            <w:pPr>
              <w:rPr>
                <w:rFonts w:cstheme="minorHAnsi"/>
              </w:rPr>
            </w:pPr>
          </w:p>
          <w:p w14:paraId="71F7166D" w14:textId="77777777" w:rsidR="007D7A4E" w:rsidRPr="00026BA1" w:rsidRDefault="007D7A4E" w:rsidP="007D7A4E">
            <w:pPr>
              <w:rPr>
                <w:rFonts w:cstheme="minorHAnsi"/>
              </w:rPr>
            </w:pPr>
          </w:p>
        </w:tc>
        <w:tc>
          <w:tcPr>
            <w:tcW w:w="5612" w:type="dxa"/>
            <w:tcBorders>
              <w:bottom w:val="single" w:sz="4" w:space="0" w:color="auto"/>
            </w:tcBorders>
          </w:tcPr>
          <w:p w14:paraId="2F2444E4" w14:textId="77777777" w:rsidR="007D7A4E" w:rsidRPr="00026BA1" w:rsidRDefault="007D7A4E" w:rsidP="007D7A4E">
            <w:pPr>
              <w:rPr>
                <w:rFonts w:cstheme="minorHAnsi"/>
                <w:b/>
              </w:rPr>
            </w:pPr>
            <w:r w:rsidRPr="00026BA1">
              <w:rPr>
                <w:rFonts w:cstheme="minorHAnsi"/>
                <w:b/>
              </w:rPr>
              <w:t xml:space="preserve">Login and Start Zoom </w:t>
            </w:r>
          </w:p>
          <w:p w14:paraId="1D73AAE2" w14:textId="77777777" w:rsidR="007D7A4E" w:rsidRPr="00026BA1" w:rsidRDefault="007D7A4E" w:rsidP="007D7A4E">
            <w:pPr>
              <w:rPr>
                <w:rFonts w:cstheme="minorHAnsi"/>
              </w:rPr>
            </w:pPr>
            <w:r w:rsidRPr="00026BA1">
              <w:rPr>
                <w:rFonts w:cstheme="minorHAnsi"/>
                <w:color w:val="333333"/>
                <w:sz w:val="21"/>
                <w:szCs w:val="21"/>
                <w:shd w:val="clear" w:color="auto" w:fill="FFFFFF"/>
              </w:rPr>
              <w:t>Log in by selecting the </w:t>
            </w:r>
            <w:r w:rsidRPr="00026BA1">
              <w:rPr>
                <w:rStyle w:val="Strong"/>
                <w:rFonts w:cstheme="minorHAnsi"/>
                <w:color w:val="333333"/>
                <w:sz w:val="21"/>
                <w:szCs w:val="21"/>
                <w:shd w:val="clear" w:color="auto" w:fill="FFFFFF"/>
              </w:rPr>
              <w:t>Sign In</w:t>
            </w:r>
            <w:r w:rsidRPr="00026BA1">
              <w:rPr>
                <w:rFonts w:cstheme="minorHAnsi"/>
                <w:color w:val="333333"/>
                <w:sz w:val="21"/>
                <w:szCs w:val="21"/>
                <w:shd w:val="clear" w:color="auto" w:fill="FFFFFF"/>
              </w:rPr>
              <w:t> button</w:t>
            </w:r>
          </w:p>
          <w:p w14:paraId="796F6196" w14:textId="77777777" w:rsidR="007D7A4E" w:rsidRPr="00026BA1" w:rsidRDefault="007D7A4E" w:rsidP="007D7A4E">
            <w:pPr>
              <w:jc w:val="center"/>
              <w:rPr>
                <w:rFonts w:cstheme="minorHAnsi"/>
                <w:color w:val="333333"/>
                <w:szCs w:val="21"/>
                <w:shd w:val="clear" w:color="auto" w:fill="FFFFFF"/>
              </w:rPr>
            </w:pPr>
            <w:r w:rsidRPr="00026BA1">
              <w:rPr>
                <w:rFonts w:cstheme="minorHAnsi"/>
                <w:color w:val="333333"/>
                <w:szCs w:val="21"/>
                <w:shd w:val="clear" w:color="auto" w:fill="FFFFFF"/>
              </w:rPr>
              <w:t xml:space="preserve"> </w:t>
            </w:r>
          </w:p>
          <w:p w14:paraId="40FFAE41" w14:textId="77777777" w:rsidR="007D7A4E" w:rsidRPr="00026BA1" w:rsidRDefault="007D7A4E" w:rsidP="007D7A4E">
            <w:pPr>
              <w:jc w:val="center"/>
              <w:rPr>
                <w:rFonts w:cstheme="minorHAnsi"/>
                <w:noProof/>
              </w:rPr>
            </w:pPr>
            <w:r w:rsidRPr="00026BA1">
              <w:rPr>
                <w:rFonts w:cstheme="minorHAnsi"/>
                <w:color w:val="333333"/>
                <w:szCs w:val="21"/>
                <w:shd w:val="clear" w:color="auto" w:fill="FFFFFF"/>
              </w:rPr>
              <w:t>Your Zoom Control Panel will automatically appear.  It will look like the picture below:</w:t>
            </w:r>
            <w:r w:rsidRPr="00026BA1">
              <w:rPr>
                <w:rFonts w:cstheme="minorHAnsi"/>
                <w:noProof/>
              </w:rPr>
              <w:t xml:space="preserve"> </w:t>
            </w:r>
          </w:p>
          <w:p w14:paraId="2BCCC9B5" w14:textId="77777777" w:rsidR="007D7A4E" w:rsidRPr="00026BA1" w:rsidRDefault="007D7A4E" w:rsidP="007D7A4E">
            <w:pPr>
              <w:jc w:val="center"/>
              <w:rPr>
                <w:rFonts w:cstheme="minorHAnsi"/>
                <w:noProof/>
              </w:rPr>
            </w:pPr>
          </w:p>
          <w:p w14:paraId="6A62F347" w14:textId="77777777" w:rsidR="007D7A4E" w:rsidRPr="00026BA1" w:rsidRDefault="007D7A4E" w:rsidP="007D7A4E">
            <w:pPr>
              <w:jc w:val="center"/>
              <w:rPr>
                <w:rFonts w:cstheme="minorHAnsi"/>
                <w:noProof/>
              </w:rPr>
            </w:pPr>
            <w:r w:rsidRPr="00026BA1">
              <w:rPr>
                <w:rFonts w:cstheme="minorHAnsi"/>
                <w:noProof/>
              </w:rPr>
              <w:drawing>
                <wp:inline distT="0" distB="0" distL="0" distR="0" wp14:anchorId="35B1EEFB" wp14:editId="0629F352">
                  <wp:extent cx="1181100" cy="895200"/>
                  <wp:effectExtent l="0" t="0" r="0" b="635"/>
                  <wp:docPr id="8" name="Picture 8" descr="Zoom control pane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control panel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400" cy="990169"/>
                          </a:xfrm>
                          <a:prstGeom prst="rect">
                            <a:avLst/>
                          </a:prstGeom>
                          <a:noFill/>
                          <a:ln>
                            <a:noFill/>
                          </a:ln>
                        </pic:spPr>
                      </pic:pic>
                    </a:graphicData>
                  </a:graphic>
                </wp:inline>
              </w:drawing>
            </w:r>
          </w:p>
          <w:p w14:paraId="711BD26B" w14:textId="77777777" w:rsidR="007D7A4E" w:rsidRPr="00026BA1" w:rsidRDefault="007D7A4E" w:rsidP="007D7A4E">
            <w:pPr>
              <w:jc w:val="center"/>
              <w:rPr>
                <w:rFonts w:cstheme="minorHAnsi"/>
              </w:rPr>
            </w:pPr>
          </w:p>
        </w:tc>
      </w:tr>
      <w:tr w:rsidR="007D7A4E" w:rsidRPr="00026BA1" w14:paraId="20BBAC1D" w14:textId="77777777" w:rsidTr="00026BA1">
        <w:trPr>
          <w:trHeight w:val="7379"/>
        </w:trPr>
        <w:tc>
          <w:tcPr>
            <w:tcW w:w="5670" w:type="dxa"/>
            <w:tcBorders>
              <w:top w:val="single" w:sz="4" w:space="0" w:color="auto"/>
              <w:left w:val="single" w:sz="4" w:space="0" w:color="auto"/>
              <w:bottom w:val="single" w:sz="4" w:space="0" w:color="auto"/>
              <w:right w:val="nil"/>
            </w:tcBorders>
          </w:tcPr>
          <w:p w14:paraId="4647A61A" w14:textId="77777777" w:rsidR="007D7A4E" w:rsidRPr="00026BA1" w:rsidRDefault="007D7A4E" w:rsidP="007D7A4E">
            <w:pPr>
              <w:pStyle w:val="ListParagraph"/>
              <w:shd w:val="clear" w:color="auto" w:fill="FFFFFF"/>
              <w:tabs>
                <w:tab w:val="left" w:pos="160"/>
              </w:tabs>
              <w:spacing w:before="72" w:after="72" w:line="300" w:lineRule="atLeast"/>
              <w:ind w:left="160"/>
              <w:rPr>
                <w:rFonts w:eastAsia="Times New Roman" w:cstheme="minorHAnsi"/>
                <w:b/>
                <w:color w:val="333333"/>
                <w:sz w:val="20"/>
                <w:szCs w:val="20"/>
              </w:rPr>
            </w:pPr>
            <w:r w:rsidRPr="00026BA1">
              <w:rPr>
                <w:rFonts w:eastAsia="Times New Roman" w:cstheme="minorHAnsi"/>
                <w:b/>
                <w:color w:val="333333"/>
                <w:sz w:val="20"/>
                <w:szCs w:val="20"/>
              </w:rPr>
              <w:t xml:space="preserve">Schedule A Meeting </w:t>
            </w:r>
          </w:p>
          <w:p w14:paraId="45BC07D1"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Select </w:t>
            </w:r>
            <w:r w:rsidRPr="00026BA1">
              <w:rPr>
                <w:rFonts w:eastAsia="Times New Roman" w:cstheme="minorHAnsi"/>
                <w:b/>
                <w:bCs/>
                <w:color w:val="333333"/>
                <w:sz w:val="20"/>
                <w:szCs w:val="20"/>
              </w:rPr>
              <w:t>Schedule</w:t>
            </w:r>
            <w:r w:rsidRPr="00026BA1">
              <w:rPr>
                <w:rFonts w:eastAsia="Times New Roman" w:cstheme="minorHAnsi"/>
                <w:color w:val="333333"/>
                <w:sz w:val="20"/>
                <w:szCs w:val="20"/>
              </w:rPr>
              <w:t> to open the Zoom Meeting Scheduler</w:t>
            </w:r>
          </w:p>
          <w:p w14:paraId="5984A4A2"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Give your meeting a </w:t>
            </w:r>
            <w:r w:rsidRPr="00026BA1">
              <w:rPr>
                <w:rFonts w:eastAsia="Times New Roman" w:cstheme="minorHAnsi"/>
                <w:b/>
                <w:bCs/>
                <w:color w:val="333333"/>
                <w:sz w:val="20"/>
                <w:szCs w:val="20"/>
              </w:rPr>
              <w:t>Topic</w:t>
            </w:r>
          </w:p>
          <w:p w14:paraId="50ACAE2C"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Set the meeting </w:t>
            </w:r>
            <w:r w:rsidRPr="00026BA1">
              <w:rPr>
                <w:rFonts w:eastAsia="Times New Roman" w:cstheme="minorHAnsi"/>
                <w:b/>
                <w:bCs/>
                <w:color w:val="333333"/>
                <w:sz w:val="20"/>
                <w:szCs w:val="20"/>
              </w:rPr>
              <w:t>Start Date</w:t>
            </w:r>
            <w:r w:rsidRPr="00026BA1">
              <w:rPr>
                <w:rFonts w:eastAsia="Times New Roman" w:cstheme="minorHAnsi"/>
                <w:color w:val="333333"/>
                <w:sz w:val="20"/>
                <w:szCs w:val="20"/>
              </w:rPr>
              <w:t> and </w:t>
            </w:r>
            <w:r w:rsidRPr="00026BA1">
              <w:rPr>
                <w:rFonts w:eastAsia="Times New Roman" w:cstheme="minorHAnsi"/>
                <w:b/>
                <w:bCs/>
                <w:color w:val="333333"/>
                <w:sz w:val="20"/>
                <w:szCs w:val="20"/>
              </w:rPr>
              <w:t>Duration</w:t>
            </w:r>
          </w:p>
          <w:p w14:paraId="0BA2A73A"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Set Video (when joining a meeting) Host to </w:t>
            </w:r>
            <w:r w:rsidRPr="00026BA1">
              <w:rPr>
                <w:rFonts w:eastAsia="Times New Roman" w:cstheme="minorHAnsi"/>
                <w:b/>
                <w:bCs/>
                <w:color w:val="333333"/>
                <w:sz w:val="20"/>
                <w:szCs w:val="20"/>
              </w:rPr>
              <w:t>On</w:t>
            </w:r>
            <w:r w:rsidRPr="00026BA1">
              <w:rPr>
                <w:rFonts w:eastAsia="Times New Roman" w:cstheme="minorHAnsi"/>
                <w:color w:val="333333"/>
                <w:sz w:val="20"/>
                <w:szCs w:val="20"/>
              </w:rPr>
              <w:t> (optional)</w:t>
            </w:r>
          </w:p>
          <w:p w14:paraId="79F61C5B"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Set Participants to </w:t>
            </w:r>
            <w:r w:rsidRPr="00026BA1">
              <w:rPr>
                <w:rFonts w:eastAsia="Times New Roman" w:cstheme="minorHAnsi"/>
                <w:b/>
                <w:bCs/>
                <w:color w:val="333333"/>
                <w:sz w:val="20"/>
                <w:szCs w:val="20"/>
              </w:rPr>
              <w:t>On</w:t>
            </w:r>
            <w:r w:rsidRPr="00026BA1">
              <w:rPr>
                <w:rFonts w:eastAsia="Times New Roman" w:cstheme="minorHAnsi"/>
                <w:color w:val="333333"/>
                <w:sz w:val="20"/>
                <w:szCs w:val="20"/>
              </w:rPr>
              <w:t> (optional)</w:t>
            </w:r>
          </w:p>
          <w:p w14:paraId="71AAC96A" w14:textId="77777777" w:rsidR="007D7A4E" w:rsidRPr="00026BA1" w:rsidRDefault="007D7A4E" w:rsidP="007D7A4E">
            <w:pPr>
              <w:pStyle w:val="ListParagraph"/>
              <w:numPr>
                <w:ilvl w:val="0"/>
                <w:numId w:val="5"/>
              </w:numPr>
              <w:shd w:val="clear" w:color="auto" w:fill="FFFFFF"/>
              <w:spacing w:before="72" w:after="72" w:line="300" w:lineRule="atLeast"/>
              <w:rPr>
                <w:rFonts w:eastAsia="Times New Roman" w:cstheme="minorHAnsi"/>
                <w:color w:val="333333"/>
                <w:sz w:val="20"/>
                <w:szCs w:val="20"/>
              </w:rPr>
            </w:pPr>
            <w:r w:rsidRPr="00026BA1">
              <w:rPr>
                <w:rFonts w:eastAsia="Times New Roman" w:cstheme="minorHAnsi"/>
                <w:b/>
                <w:bCs/>
                <w:color w:val="333333"/>
                <w:sz w:val="20"/>
                <w:szCs w:val="20"/>
              </w:rPr>
              <w:t>Check</w:t>
            </w:r>
            <w:r w:rsidRPr="00026BA1">
              <w:rPr>
                <w:rFonts w:eastAsia="Times New Roman" w:cstheme="minorHAnsi"/>
                <w:color w:val="333333"/>
                <w:sz w:val="20"/>
                <w:szCs w:val="20"/>
              </w:rPr>
              <w:t> Join before host (recommended - allows attendees to test invitation link, audio, and video in advance of meeting)</w:t>
            </w:r>
          </w:p>
          <w:p w14:paraId="3FFDD92D" w14:textId="77777777" w:rsidR="007D7A4E" w:rsidRPr="00026BA1" w:rsidRDefault="007D7A4E" w:rsidP="007D7A4E">
            <w:pPr>
              <w:pStyle w:val="ListParagraph"/>
              <w:numPr>
                <w:ilvl w:val="0"/>
                <w:numId w:val="5"/>
              </w:numPr>
              <w:spacing w:before="72" w:after="72" w:line="300" w:lineRule="atLeast"/>
              <w:rPr>
                <w:rFonts w:eastAsia="Times New Roman" w:cstheme="minorHAnsi"/>
                <w:color w:val="333333"/>
                <w:sz w:val="20"/>
                <w:szCs w:val="20"/>
              </w:rPr>
            </w:pPr>
            <w:r w:rsidRPr="00026BA1">
              <w:rPr>
                <w:rFonts w:eastAsia="Times New Roman" w:cstheme="minorHAnsi"/>
                <w:color w:val="333333"/>
                <w:sz w:val="20"/>
                <w:szCs w:val="20"/>
              </w:rPr>
              <w:t>Select the blue </w:t>
            </w:r>
            <w:r w:rsidRPr="00026BA1">
              <w:rPr>
                <w:rFonts w:eastAsia="Times New Roman" w:cstheme="minorHAnsi"/>
                <w:b/>
                <w:bCs/>
                <w:color w:val="333333"/>
                <w:sz w:val="20"/>
                <w:szCs w:val="20"/>
              </w:rPr>
              <w:t>Schedule</w:t>
            </w:r>
            <w:r w:rsidRPr="00026BA1">
              <w:rPr>
                <w:rFonts w:eastAsia="Times New Roman" w:cstheme="minorHAnsi"/>
                <w:color w:val="333333"/>
                <w:sz w:val="20"/>
                <w:szCs w:val="20"/>
              </w:rPr>
              <w:t> button</w:t>
            </w:r>
          </w:p>
          <w:p w14:paraId="08815BF5" w14:textId="77777777" w:rsidR="007D7A4E" w:rsidRPr="00026BA1" w:rsidRDefault="007D7A4E" w:rsidP="007D7A4E">
            <w:pPr>
              <w:pStyle w:val="ListParagraph"/>
              <w:numPr>
                <w:ilvl w:val="0"/>
                <w:numId w:val="5"/>
              </w:numPr>
              <w:spacing w:before="72" w:after="72" w:line="300" w:lineRule="atLeast"/>
              <w:rPr>
                <w:rFonts w:eastAsia="Times New Roman" w:cstheme="minorHAnsi"/>
                <w:color w:val="333333"/>
                <w:sz w:val="20"/>
                <w:szCs w:val="20"/>
              </w:rPr>
            </w:pPr>
            <w:r w:rsidRPr="00026BA1">
              <w:rPr>
                <w:rFonts w:cstheme="minorHAnsi"/>
                <w:color w:val="333333"/>
                <w:sz w:val="20"/>
                <w:szCs w:val="20"/>
                <w:shd w:val="clear" w:color="auto" w:fill="FFFFFF"/>
              </w:rPr>
              <w:t>Immediately after selecting the blue </w:t>
            </w:r>
            <w:r w:rsidRPr="00026BA1">
              <w:rPr>
                <w:rStyle w:val="Strong"/>
                <w:rFonts w:cstheme="minorHAnsi"/>
                <w:color w:val="333333"/>
                <w:sz w:val="20"/>
                <w:szCs w:val="20"/>
                <w:shd w:val="clear" w:color="auto" w:fill="FFFFFF"/>
              </w:rPr>
              <w:t>Schedule</w:t>
            </w:r>
            <w:r w:rsidRPr="00026BA1">
              <w:rPr>
                <w:rFonts w:cstheme="minorHAnsi"/>
                <w:color w:val="333333"/>
                <w:sz w:val="20"/>
                <w:szCs w:val="20"/>
                <w:shd w:val="clear" w:color="auto" w:fill="FFFFFF"/>
              </w:rPr>
              <w:t> button, an Outlook meeting or Gmail invite will appear</w:t>
            </w:r>
          </w:p>
          <w:p w14:paraId="65B179DA" w14:textId="77777777" w:rsidR="007D7A4E" w:rsidRPr="00E1771F" w:rsidRDefault="007D7A4E" w:rsidP="007D7A4E">
            <w:pPr>
              <w:numPr>
                <w:ilvl w:val="0"/>
                <w:numId w:val="5"/>
              </w:numPr>
              <w:shd w:val="clear" w:color="auto" w:fill="FFFFFF"/>
              <w:spacing w:before="72" w:after="72" w:line="300" w:lineRule="atLeast"/>
              <w:rPr>
                <w:rFonts w:eastAsia="Times New Roman" w:cstheme="minorHAnsi"/>
                <w:color w:val="333333"/>
                <w:sz w:val="20"/>
                <w:szCs w:val="20"/>
              </w:rPr>
            </w:pPr>
            <w:r w:rsidRPr="00E1771F">
              <w:rPr>
                <w:rFonts w:eastAsia="Times New Roman" w:cstheme="minorHAnsi"/>
                <w:color w:val="333333"/>
                <w:sz w:val="20"/>
                <w:szCs w:val="20"/>
              </w:rPr>
              <w:t>Add your recipients in the "To:" field and </w:t>
            </w:r>
            <w:r w:rsidRPr="00026BA1">
              <w:rPr>
                <w:rFonts w:eastAsia="Times New Roman" w:cstheme="minorHAnsi"/>
                <w:b/>
                <w:bCs/>
                <w:color w:val="333333"/>
                <w:sz w:val="20"/>
                <w:szCs w:val="20"/>
              </w:rPr>
              <w:t>Send</w:t>
            </w:r>
            <w:r w:rsidRPr="00E1771F">
              <w:rPr>
                <w:rFonts w:eastAsia="Times New Roman" w:cstheme="minorHAnsi"/>
                <w:color w:val="333333"/>
                <w:sz w:val="20"/>
                <w:szCs w:val="20"/>
              </w:rPr>
              <w:t>.</w:t>
            </w:r>
          </w:p>
          <w:p w14:paraId="649C94B5" w14:textId="77777777" w:rsidR="007D7A4E" w:rsidRPr="00E1771F" w:rsidRDefault="007D7A4E" w:rsidP="007D7A4E">
            <w:pPr>
              <w:shd w:val="clear" w:color="auto" w:fill="FFFFFF"/>
              <w:spacing w:after="240"/>
              <w:rPr>
                <w:rFonts w:eastAsia="Times New Roman" w:cstheme="minorHAnsi"/>
                <w:color w:val="333333"/>
                <w:sz w:val="20"/>
                <w:szCs w:val="20"/>
              </w:rPr>
            </w:pPr>
            <w:r w:rsidRPr="00E1771F">
              <w:rPr>
                <w:rFonts w:eastAsia="Times New Roman" w:cstheme="minorHAnsi"/>
                <w:color w:val="333333"/>
                <w:sz w:val="20"/>
                <w:szCs w:val="20"/>
              </w:rPr>
              <w:t>On the day of the meeting everyone will click on the Zoom link inside their calendar invite to join the meeting.</w:t>
            </w:r>
          </w:p>
          <w:p w14:paraId="6601CEE6" w14:textId="77777777" w:rsidR="007D7A4E" w:rsidRPr="00026BA1" w:rsidRDefault="007D7A4E" w:rsidP="007D7A4E">
            <w:pPr>
              <w:pStyle w:val="NormalWeb"/>
              <w:shd w:val="clear" w:color="auto" w:fill="FFFFFF"/>
              <w:spacing w:before="0" w:beforeAutospacing="0" w:after="240" w:afterAutospacing="0"/>
              <w:rPr>
                <w:rFonts w:asciiTheme="minorHAnsi" w:hAnsiTheme="minorHAnsi" w:cstheme="minorHAnsi"/>
                <w:color w:val="333333"/>
                <w:sz w:val="20"/>
                <w:szCs w:val="20"/>
              </w:rPr>
            </w:pPr>
            <w:r w:rsidRPr="00026BA1">
              <w:rPr>
                <w:rFonts w:asciiTheme="minorHAnsi" w:hAnsiTheme="minorHAnsi" w:cstheme="minorHAnsi"/>
                <w:b/>
                <w:bCs/>
                <w:color w:val="333333"/>
                <w:sz w:val="20"/>
                <w:szCs w:val="20"/>
              </w:rPr>
              <w:t>Note:</w:t>
            </w:r>
            <w:r w:rsidRPr="00E1771F">
              <w:rPr>
                <w:rFonts w:asciiTheme="minorHAnsi" w:hAnsiTheme="minorHAnsi" w:cstheme="minorHAnsi"/>
                <w:color w:val="333333"/>
                <w:sz w:val="20"/>
                <w:szCs w:val="20"/>
              </w:rPr>
              <w:t> The meeting link is ready immediately. We recommend that you have attendees test the meeting link by clicking the link and joining. If there are any problems, attendees can attempt to resolve them before the meeting starts.</w:t>
            </w:r>
            <w:r w:rsidRPr="00026BA1">
              <w:rPr>
                <w:rFonts w:asciiTheme="minorHAnsi" w:hAnsiTheme="minorHAnsi" w:cstheme="minorHAnsi"/>
                <w:color w:val="333333"/>
                <w:sz w:val="20"/>
                <w:szCs w:val="20"/>
              </w:rPr>
              <w:t xml:space="preserve"> </w:t>
            </w:r>
          </w:p>
          <w:p w14:paraId="6E6B4404" w14:textId="77777777" w:rsidR="007D7A4E" w:rsidRPr="00026BA1" w:rsidRDefault="007D7A4E" w:rsidP="007D7A4E">
            <w:pPr>
              <w:pStyle w:val="NormalWeb"/>
              <w:shd w:val="clear" w:color="auto" w:fill="FFFFFF"/>
              <w:spacing w:before="0" w:beforeAutospacing="0" w:after="240" w:afterAutospacing="0"/>
              <w:rPr>
                <w:rFonts w:asciiTheme="minorHAnsi" w:hAnsiTheme="minorHAnsi" w:cstheme="minorHAnsi"/>
                <w:b/>
              </w:rPr>
            </w:pPr>
            <w:r w:rsidRPr="00026BA1">
              <w:rPr>
                <w:rFonts w:asciiTheme="minorHAnsi" w:hAnsiTheme="minorHAnsi" w:cstheme="minorHAnsi"/>
                <w:color w:val="333333"/>
                <w:sz w:val="20"/>
                <w:szCs w:val="20"/>
              </w:rPr>
              <w:t>If anyone invited to the meeting does not have a device, they can connect by dialing the phone number in the invitation.</w:t>
            </w:r>
          </w:p>
        </w:tc>
        <w:tc>
          <w:tcPr>
            <w:tcW w:w="5612" w:type="dxa"/>
            <w:tcBorders>
              <w:top w:val="single" w:sz="4" w:space="0" w:color="auto"/>
              <w:left w:val="nil"/>
              <w:bottom w:val="single" w:sz="4" w:space="0" w:color="auto"/>
              <w:right w:val="single" w:sz="4" w:space="0" w:color="auto"/>
            </w:tcBorders>
          </w:tcPr>
          <w:p w14:paraId="241D2DF6" w14:textId="77777777" w:rsidR="007D7A4E" w:rsidRPr="00026BA1" w:rsidRDefault="007D7A4E" w:rsidP="007D7A4E">
            <w:pPr>
              <w:pStyle w:val="ListParagraph"/>
              <w:ind w:left="170"/>
              <w:jc w:val="center"/>
              <w:rPr>
                <w:rFonts w:cstheme="minorHAnsi"/>
                <w:b/>
              </w:rPr>
            </w:pPr>
          </w:p>
          <w:p w14:paraId="0E790E69" w14:textId="77777777" w:rsidR="007D7A4E" w:rsidRPr="00026BA1" w:rsidRDefault="007D7A4E" w:rsidP="007D7A4E">
            <w:pPr>
              <w:pStyle w:val="ListParagraph"/>
              <w:ind w:left="170"/>
              <w:jc w:val="center"/>
              <w:rPr>
                <w:rFonts w:cstheme="minorHAnsi"/>
                <w:b/>
              </w:rPr>
            </w:pPr>
            <w:r w:rsidRPr="00026BA1">
              <w:rPr>
                <w:rFonts w:cstheme="minorHAnsi"/>
                <w:noProof/>
              </w:rPr>
              <w:drawing>
                <wp:inline distT="0" distB="0" distL="0" distR="0" wp14:anchorId="126845FE" wp14:editId="4551D367">
                  <wp:extent cx="1739900" cy="2378228"/>
                  <wp:effectExtent l="0" t="0" r="0" b="3175"/>
                  <wp:docPr id="10" name="Picture 10" descr="Zoom schedu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om schedule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779" cy="2391731"/>
                          </a:xfrm>
                          <a:prstGeom prst="rect">
                            <a:avLst/>
                          </a:prstGeom>
                          <a:noFill/>
                          <a:ln>
                            <a:noFill/>
                          </a:ln>
                        </pic:spPr>
                      </pic:pic>
                    </a:graphicData>
                  </a:graphic>
                </wp:inline>
              </w:drawing>
            </w:r>
          </w:p>
          <w:p w14:paraId="552A9607" w14:textId="77777777" w:rsidR="007D7A4E" w:rsidRPr="00026BA1" w:rsidRDefault="007D7A4E" w:rsidP="007D7A4E">
            <w:pPr>
              <w:pStyle w:val="ListParagraph"/>
              <w:ind w:left="170"/>
              <w:jc w:val="center"/>
              <w:rPr>
                <w:rFonts w:cstheme="minorHAnsi"/>
                <w:b/>
              </w:rPr>
            </w:pPr>
          </w:p>
          <w:p w14:paraId="5DCA7A1C" w14:textId="77777777" w:rsidR="007D7A4E" w:rsidRPr="00026BA1" w:rsidRDefault="007D7A4E" w:rsidP="007D7A4E">
            <w:pPr>
              <w:rPr>
                <w:rFonts w:cstheme="minorHAnsi"/>
                <w:b/>
              </w:rPr>
            </w:pPr>
          </w:p>
          <w:p w14:paraId="3BBB6FC5" w14:textId="77777777" w:rsidR="007D7A4E" w:rsidRPr="00026BA1" w:rsidRDefault="007D7A4E" w:rsidP="007D7A4E">
            <w:pPr>
              <w:pStyle w:val="ListParagraph"/>
              <w:ind w:left="170"/>
              <w:jc w:val="center"/>
              <w:rPr>
                <w:rFonts w:cstheme="minorHAnsi"/>
                <w:b/>
              </w:rPr>
            </w:pPr>
            <w:r w:rsidRPr="00026BA1">
              <w:rPr>
                <w:rFonts w:cstheme="minorHAnsi"/>
                <w:noProof/>
              </w:rPr>
              <w:drawing>
                <wp:inline distT="0" distB="0" distL="0" distR="0" wp14:anchorId="6F27DDBF" wp14:editId="6772E597">
                  <wp:extent cx="2260600" cy="1632656"/>
                  <wp:effectExtent l="0" t="0" r="6350" b="5715"/>
                  <wp:docPr id="11" name="Picture 11" descr="Outlook screen from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look screen from Zo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9448" cy="1639046"/>
                          </a:xfrm>
                          <a:prstGeom prst="rect">
                            <a:avLst/>
                          </a:prstGeom>
                          <a:noFill/>
                          <a:ln>
                            <a:noFill/>
                          </a:ln>
                        </pic:spPr>
                      </pic:pic>
                    </a:graphicData>
                  </a:graphic>
                </wp:inline>
              </w:drawing>
            </w:r>
          </w:p>
        </w:tc>
      </w:tr>
      <w:tr w:rsidR="007D7A4E" w:rsidRPr="00026BA1" w14:paraId="5BFF8B0D" w14:textId="77777777" w:rsidTr="00026BA1">
        <w:trPr>
          <w:trHeight w:val="2690"/>
        </w:trPr>
        <w:tc>
          <w:tcPr>
            <w:tcW w:w="5670" w:type="dxa"/>
            <w:tcBorders>
              <w:top w:val="single" w:sz="4" w:space="0" w:color="auto"/>
            </w:tcBorders>
          </w:tcPr>
          <w:p w14:paraId="5AC69C51" w14:textId="77777777" w:rsidR="00A0238C" w:rsidRPr="00026BA1" w:rsidRDefault="007D7A4E" w:rsidP="007D7A4E">
            <w:pPr>
              <w:shd w:val="clear" w:color="auto" w:fill="FFFFFF"/>
              <w:spacing w:before="72" w:after="72" w:line="300" w:lineRule="atLeast"/>
              <w:rPr>
                <w:rFonts w:cstheme="minorHAnsi"/>
                <w:b/>
              </w:rPr>
            </w:pPr>
            <w:r w:rsidRPr="00026BA1">
              <w:rPr>
                <w:rFonts w:cstheme="minorHAnsi"/>
                <w:b/>
              </w:rPr>
              <w:t>Join a Meeting</w:t>
            </w:r>
          </w:p>
          <w:p w14:paraId="1067A9B8" w14:textId="77777777" w:rsidR="007D7A4E" w:rsidRPr="00026BA1" w:rsidRDefault="007D7A4E" w:rsidP="007D7A4E">
            <w:pPr>
              <w:shd w:val="clear" w:color="auto" w:fill="FFFFFF"/>
              <w:spacing w:before="72" w:after="72" w:line="300" w:lineRule="atLeast"/>
              <w:rPr>
                <w:rFonts w:cstheme="minorHAnsi"/>
              </w:rPr>
            </w:pPr>
            <w:r w:rsidRPr="00026BA1">
              <w:rPr>
                <w:rFonts w:cstheme="minorHAnsi"/>
              </w:rPr>
              <w:t xml:space="preserve">Join </w:t>
            </w:r>
            <w:r w:rsidRPr="00026BA1">
              <w:rPr>
                <w:rFonts w:cstheme="minorHAnsi"/>
                <w:b/>
              </w:rPr>
              <w:t>Using a Link</w:t>
            </w:r>
            <w:r w:rsidRPr="00026BA1">
              <w:rPr>
                <w:rFonts w:cstheme="minorHAnsi"/>
              </w:rPr>
              <w:t xml:space="preserve"> </w:t>
            </w:r>
            <w:r w:rsidR="00026BA1">
              <w:rPr>
                <w:rFonts w:cstheme="minorHAnsi"/>
              </w:rPr>
              <w:t>if</w:t>
            </w:r>
            <w:r w:rsidRPr="00026BA1">
              <w:rPr>
                <w:rFonts w:cstheme="minorHAnsi"/>
              </w:rPr>
              <w:t xml:space="preserve"> you were sent a link to join a Zoom meeting</w:t>
            </w:r>
            <w:r w:rsidR="002E6272" w:rsidRPr="00026BA1">
              <w:rPr>
                <w:rFonts w:cstheme="minorHAnsi"/>
              </w:rPr>
              <w:t>, just</w:t>
            </w:r>
            <w:r w:rsidRPr="00026BA1">
              <w:rPr>
                <w:rFonts w:cstheme="minorHAnsi"/>
              </w:rPr>
              <w:t xml:space="preserve"> click the link and follow the on-screen instructions to join the meeting. </w:t>
            </w:r>
          </w:p>
          <w:p w14:paraId="73E6A699" w14:textId="77777777" w:rsidR="00A0238C" w:rsidRPr="00026BA1" w:rsidRDefault="007D7A4E" w:rsidP="007D7A4E">
            <w:pPr>
              <w:shd w:val="clear" w:color="auto" w:fill="FFFFFF"/>
              <w:spacing w:before="72" w:after="72" w:line="300" w:lineRule="atLeast"/>
              <w:rPr>
                <w:rFonts w:cstheme="minorHAnsi"/>
                <w:b/>
              </w:rPr>
            </w:pPr>
            <w:r w:rsidRPr="00026BA1">
              <w:rPr>
                <w:rFonts w:cstheme="minorHAnsi"/>
                <w:b/>
              </w:rPr>
              <w:t xml:space="preserve">Join Using a Meeting ID </w:t>
            </w:r>
          </w:p>
          <w:p w14:paraId="7292229B" w14:textId="77777777" w:rsidR="007D7A4E" w:rsidRPr="00026BA1" w:rsidRDefault="007D7A4E" w:rsidP="007D7A4E">
            <w:pPr>
              <w:shd w:val="clear" w:color="auto" w:fill="FFFFFF"/>
              <w:spacing w:before="72" w:after="72" w:line="300" w:lineRule="atLeast"/>
              <w:rPr>
                <w:rFonts w:cstheme="minorHAnsi"/>
              </w:rPr>
            </w:pPr>
            <w:r w:rsidRPr="00026BA1">
              <w:rPr>
                <w:rFonts w:cstheme="minorHAnsi"/>
              </w:rPr>
              <w:t xml:space="preserve">1. Open the Zoom Application. </w:t>
            </w:r>
          </w:p>
          <w:p w14:paraId="6B468B38" w14:textId="77777777" w:rsidR="007D7A4E" w:rsidRPr="00026BA1" w:rsidRDefault="007D7A4E" w:rsidP="007D7A4E">
            <w:pPr>
              <w:shd w:val="clear" w:color="auto" w:fill="FFFFFF"/>
              <w:spacing w:before="72" w:after="72" w:line="300" w:lineRule="atLeast"/>
              <w:rPr>
                <w:rFonts w:cstheme="minorHAnsi"/>
              </w:rPr>
            </w:pPr>
            <w:r w:rsidRPr="00026BA1">
              <w:rPr>
                <w:rFonts w:cstheme="minorHAnsi"/>
              </w:rPr>
              <w:t xml:space="preserve">2. Click the blue Join a Meeting button. </w:t>
            </w:r>
          </w:p>
          <w:p w14:paraId="0C57C760" w14:textId="77777777" w:rsidR="007D7A4E" w:rsidRPr="00026BA1" w:rsidRDefault="007D7A4E" w:rsidP="00026BA1">
            <w:pPr>
              <w:shd w:val="clear" w:color="auto" w:fill="FFFFFF"/>
              <w:spacing w:before="72" w:after="72" w:line="300" w:lineRule="atLeast"/>
              <w:rPr>
                <w:rFonts w:eastAsia="Times New Roman" w:cstheme="minorHAnsi"/>
                <w:b/>
                <w:color w:val="333333"/>
                <w:sz w:val="21"/>
                <w:szCs w:val="21"/>
              </w:rPr>
            </w:pPr>
            <w:r w:rsidRPr="00026BA1">
              <w:rPr>
                <w:rFonts w:cstheme="minorHAnsi"/>
              </w:rPr>
              <w:t xml:space="preserve">3. Enter your 9 or 10 digit Meeting ID </w:t>
            </w:r>
            <w:r w:rsidR="00026BA1">
              <w:rPr>
                <w:rFonts w:cstheme="minorHAnsi"/>
              </w:rPr>
              <w:t xml:space="preserve">(that was in the calendar invitation) </w:t>
            </w:r>
            <w:r w:rsidRPr="00026BA1">
              <w:rPr>
                <w:rFonts w:cstheme="minorHAnsi"/>
              </w:rPr>
              <w:t>and Your Name</w:t>
            </w:r>
            <w:r w:rsidR="00026BA1">
              <w:rPr>
                <w:rFonts w:cstheme="minorHAnsi"/>
              </w:rPr>
              <w:t>.</w:t>
            </w:r>
          </w:p>
        </w:tc>
        <w:tc>
          <w:tcPr>
            <w:tcW w:w="5612" w:type="dxa"/>
            <w:tcBorders>
              <w:top w:val="single" w:sz="4" w:space="0" w:color="auto"/>
            </w:tcBorders>
          </w:tcPr>
          <w:p w14:paraId="1E88743C" w14:textId="77777777" w:rsidR="00A0238C" w:rsidRPr="00026BA1" w:rsidRDefault="00A0238C" w:rsidP="00A0238C">
            <w:pPr>
              <w:pStyle w:val="ListParagraph"/>
              <w:ind w:left="170"/>
              <w:rPr>
                <w:rFonts w:cstheme="minorHAnsi"/>
                <w:b/>
              </w:rPr>
            </w:pPr>
            <w:r w:rsidRPr="00026BA1">
              <w:rPr>
                <w:rFonts w:cstheme="minorHAnsi"/>
                <w:b/>
              </w:rPr>
              <w:t xml:space="preserve">Quick Tips for Using Zoom </w:t>
            </w:r>
          </w:p>
          <w:p w14:paraId="73DFEAC6" w14:textId="77777777" w:rsidR="00026BA1" w:rsidRPr="00026BA1" w:rsidRDefault="00A0238C" w:rsidP="00026BA1">
            <w:pPr>
              <w:pStyle w:val="ListParagraph"/>
              <w:numPr>
                <w:ilvl w:val="0"/>
                <w:numId w:val="15"/>
              </w:numPr>
              <w:rPr>
                <w:rFonts w:cstheme="minorHAnsi"/>
              </w:rPr>
            </w:pPr>
            <w:r w:rsidRPr="00026BA1">
              <w:rPr>
                <w:rFonts w:cstheme="minorHAnsi"/>
              </w:rPr>
              <w:t xml:space="preserve">If you are using an external camera and/or microphone be sure to plug them in before opening the Zoom application. </w:t>
            </w:r>
          </w:p>
          <w:p w14:paraId="703EAAFB" w14:textId="77777777" w:rsidR="00026BA1" w:rsidRPr="00026BA1" w:rsidRDefault="00026BA1" w:rsidP="00026BA1">
            <w:pPr>
              <w:pStyle w:val="ListParagraph"/>
              <w:numPr>
                <w:ilvl w:val="0"/>
                <w:numId w:val="15"/>
              </w:numPr>
              <w:rPr>
                <w:rFonts w:cstheme="minorHAnsi"/>
              </w:rPr>
            </w:pPr>
            <w:r w:rsidRPr="00026BA1">
              <w:rPr>
                <w:rFonts w:cstheme="minorHAnsi"/>
              </w:rPr>
              <w:t>Use of a headset is</w:t>
            </w:r>
            <w:r w:rsidR="00A0238C" w:rsidRPr="00026BA1">
              <w:rPr>
                <w:rFonts w:cstheme="minorHAnsi"/>
              </w:rPr>
              <w:t xml:space="preserve"> recommend</w:t>
            </w:r>
            <w:r w:rsidRPr="00026BA1">
              <w:rPr>
                <w:rFonts w:cstheme="minorHAnsi"/>
              </w:rPr>
              <w:t>ed</w:t>
            </w:r>
            <w:r w:rsidR="00A0238C" w:rsidRPr="00026BA1">
              <w:rPr>
                <w:rFonts w:cstheme="minorHAnsi"/>
              </w:rPr>
              <w:t xml:space="preserve"> if possible.</w:t>
            </w:r>
          </w:p>
          <w:p w14:paraId="2F326588" w14:textId="77777777" w:rsidR="00026BA1" w:rsidRPr="00026BA1" w:rsidRDefault="00A0238C" w:rsidP="00026BA1">
            <w:pPr>
              <w:pStyle w:val="ListParagraph"/>
              <w:numPr>
                <w:ilvl w:val="0"/>
                <w:numId w:val="15"/>
              </w:numPr>
              <w:rPr>
                <w:rFonts w:cstheme="minorHAnsi"/>
              </w:rPr>
            </w:pPr>
            <w:r w:rsidRPr="00026BA1">
              <w:rPr>
                <w:rFonts w:cstheme="minorHAnsi"/>
              </w:rPr>
              <w:t xml:space="preserve">Only 1 microphone and speaker system should be active per physical location. Otherwise the 2 systems may cause a loud screeching sound. </w:t>
            </w:r>
          </w:p>
          <w:p w14:paraId="3B6DE01C" w14:textId="77777777" w:rsidR="00026BA1" w:rsidRPr="00026BA1" w:rsidRDefault="00A0238C" w:rsidP="00026BA1">
            <w:pPr>
              <w:pStyle w:val="ListParagraph"/>
              <w:numPr>
                <w:ilvl w:val="0"/>
                <w:numId w:val="15"/>
              </w:numPr>
              <w:rPr>
                <w:rFonts w:cstheme="minorHAnsi"/>
              </w:rPr>
            </w:pPr>
            <w:r w:rsidRPr="00026BA1">
              <w:rPr>
                <w:rFonts w:cstheme="minorHAnsi"/>
              </w:rPr>
              <w:t>Be sure to mute yourself when you are not speaking.</w:t>
            </w:r>
          </w:p>
          <w:p w14:paraId="013B5383" w14:textId="77777777" w:rsidR="007D7A4E" w:rsidRPr="00026BA1" w:rsidRDefault="00A0238C" w:rsidP="00026BA1">
            <w:pPr>
              <w:pStyle w:val="ListParagraph"/>
              <w:numPr>
                <w:ilvl w:val="0"/>
                <w:numId w:val="15"/>
              </w:numPr>
              <w:rPr>
                <w:rFonts w:cstheme="minorHAnsi"/>
                <w:b/>
              </w:rPr>
            </w:pPr>
            <w:r w:rsidRPr="00026BA1">
              <w:rPr>
                <w:rFonts w:cstheme="minorHAnsi"/>
              </w:rPr>
              <w:t xml:space="preserve">Use the Chat feature to ask questions without interrupting the speaker.  </w:t>
            </w:r>
          </w:p>
        </w:tc>
      </w:tr>
    </w:tbl>
    <w:p w14:paraId="75864FFB" w14:textId="77777777" w:rsidR="00EC3D12" w:rsidRDefault="00EC3D12" w:rsidP="007D7A4E">
      <w:pPr>
        <w:ind w:left="-720" w:hanging="180"/>
        <w:jc w:val="center"/>
      </w:pPr>
    </w:p>
    <w:p w14:paraId="3CB748D2" w14:textId="77777777" w:rsidR="00892D92" w:rsidRDefault="00892D92" w:rsidP="00363633"/>
    <w:tbl>
      <w:tblPr>
        <w:tblStyle w:val="TableGrid"/>
        <w:tblW w:w="11340" w:type="dxa"/>
        <w:tblInd w:w="-995" w:type="dxa"/>
        <w:tblLook w:val="04A0" w:firstRow="1" w:lastRow="0" w:firstColumn="1" w:lastColumn="0" w:noHBand="0" w:noVBand="1"/>
      </w:tblPr>
      <w:tblGrid>
        <w:gridCol w:w="11340"/>
      </w:tblGrid>
      <w:tr w:rsidR="002E6272" w14:paraId="6282B3F0" w14:textId="77777777" w:rsidTr="002E6272">
        <w:tc>
          <w:tcPr>
            <w:tcW w:w="11340" w:type="dxa"/>
          </w:tcPr>
          <w:p w14:paraId="5E7164D9" w14:textId="77777777" w:rsidR="002E6272" w:rsidRPr="002E6272" w:rsidRDefault="002E6272" w:rsidP="002E6272">
            <w:pPr>
              <w:shd w:val="clear" w:color="auto" w:fill="FFFFFF"/>
              <w:spacing w:after="60" w:line="300" w:lineRule="atLeast"/>
              <w:outlineLvl w:val="2"/>
              <w:rPr>
                <w:rFonts w:ascii="Arial" w:eastAsia="Times New Roman" w:hAnsi="Arial" w:cs="Arial"/>
                <w:b/>
                <w:bCs/>
                <w:color w:val="333333"/>
                <w:sz w:val="26"/>
                <w:szCs w:val="26"/>
              </w:rPr>
            </w:pPr>
            <w:r w:rsidRPr="002E6272">
              <w:rPr>
                <w:rFonts w:ascii="Arial" w:eastAsia="Times New Roman" w:hAnsi="Arial" w:cs="Arial"/>
                <w:color w:val="333333"/>
                <w:sz w:val="26"/>
                <w:szCs w:val="26"/>
              </w:rPr>
              <w:t>Zoom Keyboard Shortcuts for the things you do all the time.</w:t>
            </w:r>
          </w:p>
          <w:p w14:paraId="3F36BA64" w14:textId="77777777" w:rsidR="002E6272" w:rsidRDefault="002E6272" w:rsidP="00943634">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Ctrl+Alt+Shift</w:t>
            </w:r>
            <w:r w:rsidRPr="002E6272">
              <w:rPr>
                <w:rFonts w:ascii="Arial" w:eastAsia="Times New Roman" w:hAnsi="Arial" w:cs="Arial"/>
                <w:color w:val="333333"/>
                <w:sz w:val="21"/>
                <w:szCs w:val="21"/>
              </w:rPr>
              <w:t>: Move focus to Zoom's meeting controls</w:t>
            </w:r>
          </w:p>
          <w:p w14:paraId="319954D6" w14:textId="77777777" w:rsidR="002E6272" w:rsidRPr="002E6272" w:rsidRDefault="002E6272" w:rsidP="00943634">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 Turn on/off the option “Always show meeting control toolbar” in Accessibility Settings</w:t>
            </w:r>
          </w:p>
          <w:p w14:paraId="62586CA8"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V</w:t>
            </w:r>
            <w:r w:rsidRPr="002E6272">
              <w:rPr>
                <w:rFonts w:ascii="Arial" w:eastAsia="Times New Roman" w:hAnsi="Arial" w:cs="Arial"/>
                <w:color w:val="333333"/>
                <w:sz w:val="21"/>
                <w:szCs w:val="21"/>
              </w:rPr>
              <w:t>: Start/Stop your Video</w:t>
            </w:r>
          </w:p>
          <w:p w14:paraId="754D5DD7"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A</w:t>
            </w:r>
            <w:r w:rsidRPr="002E6272">
              <w:rPr>
                <w:rFonts w:ascii="Arial" w:eastAsia="Times New Roman" w:hAnsi="Arial" w:cs="Arial"/>
                <w:color w:val="333333"/>
                <w:sz w:val="21"/>
                <w:szCs w:val="21"/>
              </w:rPr>
              <w:t>: Mute/unmute your Audio</w:t>
            </w:r>
          </w:p>
          <w:p w14:paraId="34160821"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M</w:t>
            </w:r>
            <w:r w:rsidRPr="002E6272">
              <w:rPr>
                <w:rFonts w:ascii="Arial" w:eastAsia="Times New Roman" w:hAnsi="Arial" w:cs="Arial"/>
                <w:color w:val="333333"/>
                <w:sz w:val="21"/>
                <w:szCs w:val="21"/>
              </w:rPr>
              <w:t>: Mute/unmute everyone except host Note: For the meeting host only</w:t>
            </w:r>
          </w:p>
          <w:p w14:paraId="4C4299C0"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S</w:t>
            </w:r>
            <w:r w:rsidRPr="002E6272">
              <w:rPr>
                <w:rFonts w:ascii="Arial" w:eastAsia="Times New Roman" w:hAnsi="Arial" w:cs="Arial"/>
                <w:color w:val="333333"/>
                <w:sz w:val="21"/>
                <w:szCs w:val="21"/>
              </w:rPr>
              <w:t>: Launch share screen window and stop screen share Note: Will only work when meeting control toolbar has focus</w:t>
            </w:r>
          </w:p>
          <w:p w14:paraId="32114AB2"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T</w:t>
            </w:r>
            <w:r w:rsidRPr="002E6272">
              <w:rPr>
                <w:rFonts w:ascii="Arial" w:eastAsia="Times New Roman" w:hAnsi="Arial" w:cs="Arial"/>
                <w:color w:val="333333"/>
                <w:sz w:val="21"/>
                <w:szCs w:val="21"/>
              </w:rPr>
              <w:t>: Pause or resume screen share Note: Will only work when meeting control toolbar has focus</w:t>
            </w:r>
          </w:p>
          <w:p w14:paraId="5C6B5060"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R</w:t>
            </w:r>
            <w:r w:rsidRPr="002E6272">
              <w:rPr>
                <w:rFonts w:ascii="Arial" w:eastAsia="Times New Roman" w:hAnsi="Arial" w:cs="Arial"/>
                <w:color w:val="333333"/>
                <w:sz w:val="21"/>
                <w:szCs w:val="21"/>
              </w:rPr>
              <w:t>: Start/stop local recording</w:t>
            </w:r>
          </w:p>
          <w:p w14:paraId="1BF7582E"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C</w:t>
            </w:r>
            <w:r w:rsidRPr="002E6272">
              <w:rPr>
                <w:rFonts w:ascii="Arial" w:eastAsia="Times New Roman" w:hAnsi="Arial" w:cs="Arial"/>
                <w:color w:val="333333"/>
                <w:sz w:val="21"/>
                <w:szCs w:val="21"/>
              </w:rPr>
              <w:t>: Start/stop cloud recording</w:t>
            </w:r>
          </w:p>
          <w:p w14:paraId="7AFEA65D"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P</w:t>
            </w:r>
            <w:r w:rsidRPr="002E6272">
              <w:rPr>
                <w:rFonts w:ascii="Arial" w:eastAsia="Times New Roman" w:hAnsi="Arial" w:cs="Arial"/>
                <w:color w:val="333333"/>
                <w:sz w:val="21"/>
                <w:szCs w:val="21"/>
              </w:rPr>
              <w:t>: Pause or resume recording</w:t>
            </w:r>
          </w:p>
          <w:p w14:paraId="16412CD5"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N</w:t>
            </w:r>
            <w:r w:rsidRPr="002E6272">
              <w:rPr>
                <w:rFonts w:ascii="Arial" w:eastAsia="Times New Roman" w:hAnsi="Arial" w:cs="Arial"/>
                <w:color w:val="333333"/>
                <w:sz w:val="21"/>
                <w:szCs w:val="21"/>
              </w:rPr>
              <w:t>: Switch camera</w:t>
            </w:r>
          </w:p>
          <w:p w14:paraId="5D61A259"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F</w:t>
            </w:r>
            <w:r w:rsidRPr="002E6272">
              <w:rPr>
                <w:rFonts w:ascii="Arial" w:eastAsia="Times New Roman" w:hAnsi="Arial" w:cs="Arial"/>
                <w:color w:val="333333"/>
                <w:sz w:val="21"/>
                <w:szCs w:val="21"/>
              </w:rPr>
              <w:t>: Enter or exit full screen</w:t>
            </w:r>
          </w:p>
          <w:p w14:paraId="059E084D"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H</w:t>
            </w:r>
            <w:r w:rsidRPr="002E6272">
              <w:rPr>
                <w:rFonts w:ascii="Arial" w:eastAsia="Times New Roman" w:hAnsi="Arial" w:cs="Arial"/>
                <w:color w:val="333333"/>
                <w:sz w:val="21"/>
                <w:szCs w:val="21"/>
              </w:rPr>
              <w:t>: Display/hide In-Meeting Chat panel</w:t>
            </w:r>
          </w:p>
          <w:p w14:paraId="1AB12EE4"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U</w:t>
            </w:r>
            <w:r w:rsidRPr="002E6272">
              <w:rPr>
                <w:rFonts w:ascii="Arial" w:eastAsia="Times New Roman" w:hAnsi="Arial" w:cs="Arial"/>
                <w:color w:val="333333"/>
                <w:sz w:val="21"/>
                <w:szCs w:val="21"/>
              </w:rPr>
              <w:t>:Display/hide Participants panel</w:t>
            </w:r>
          </w:p>
          <w:p w14:paraId="1A60AE28"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I</w:t>
            </w:r>
            <w:r w:rsidRPr="002E6272">
              <w:rPr>
                <w:rFonts w:ascii="Arial" w:eastAsia="Times New Roman" w:hAnsi="Arial" w:cs="Arial"/>
                <w:color w:val="333333"/>
                <w:sz w:val="21"/>
                <w:szCs w:val="21"/>
              </w:rPr>
              <w:t>: Open Invite window</w:t>
            </w:r>
          </w:p>
          <w:p w14:paraId="0A05F965"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Y</w:t>
            </w:r>
            <w:r w:rsidRPr="002E6272">
              <w:rPr>
                <w:rFonts w:ascii="Arial" w:eastAsia="Times New Roman" w:hAnsi="Arial" w:cs="Arial"/>
                <w:color w:val="333333"/>
                <w:sz w:val="21"/>
                <w:szCs w:val="21"/>
              </w:rPr>
              <w:t>: Raise/lower hand</w:t>
            </w:r>
          </w:p>
          <w:p w14:paraId="223D4866"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Alt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Shift</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T</w:t>
            </w:r>
            <w:r w:rsidRPr="002E6272">
              <w:rPr>
                <w:rFonts w:ascii="Arial" w:eastAsia="Times New Roman" w:hAnsi="Arial" w:cs="Arial"/>
                <w:color w:val="333333"/>
                <w:sz w:val="21"/>
                <w:szCs w:val="21"/>
              </w:rPr>
              <w:t>: Screenshot</w:t>
            </w:r>
          </w:p>
          <w:p w14:paraId="240F2714" w14:textId="77777777" w:rsidR="002E6272" w:rsidRPr="002E6272" w:rsidRDefault="002E6272" w:rsidP="002E6272">
            <w:pPr>
              <w:numPr>
                <w:ilvl w:val="0"/>
                <w:numId w:val="16"/>
              </w:numPr>
              <w:shd w:val="clear" w:color="auto" w:fill="FFFFFF"/>
              <w:spacing w:before="72" w:after="72" w:line="300" w:lineRule="atLeast"/>
              <w:ind w:left="480"/>
              <w:rPr>
                <w:rFonts w:ascii="Arial" w:eastAsia="Times New Roman" w:hAnsi="Arial" w:cs="Arial"/>
                <w:color w:val="333333"/>
                <w:sz w:val="21"/>
                <w:szCs w:val="21"/>
              </w:rPr>
            </w:pPr>
            <w:r w:rsidRPr="002E6272">
              <w:rPr>
                <w:rFonts w:ascii="Arial" w:eastAsia="Times New Roman" w:hAnsi="Arial" w:cs="Arial"/>
                <w:b/>
                <w:bCs/>
                <w:color w:val="333333"/>
                <w:sz w:val="21"/>
                <w:szCs w:val="21"/>
              </w:rPr>
              <w:t>Ctrl</w:t>
            </w:r>
            <w:r w:rsidRPr="002E6272">
              <w:rPr>
                <w:rFonts w:ascii="Arial" w:eastAsia="Times New Roman" w:hAnsi="Arial" w:cs="Arial"/>
                <w:color w:val="333333"/>
                <w:sz w:val="21"/>
                <w:szCs w:val="21"/>
              </w:rPr>
              <w:t>+</w:t>
            </w:r>
            <w:r w:rsidRPr="002E6272">
              <w:rPr>
                <w:rFonts w:ascii="Arial" w:eastAsia="Times New Roman" w:hAnsi="Arial" w:cs="Arial"/>
                <w:b/>
                <w:bCs/>
                <w:color w:val="333333"/>
                <w:sz w:val="21"/>
                <w:szCs w:val="21"/>
              </w:rPr>
              <w:t>2</w:t>
            </w:r>
            <w:r w:rsidRPr="002E6272">
              <w:rPr>
                <w:rFonts w:ascii="Arial" w:eastAsia="Times New Roman" w:hAnsi="Arial" w:cs="Arial"/>
                <w:color w:val="333333"/>
                <w:sz w:val="21"/>
                <w:szCs w:val="21"/>
              </w:rPr>
              <w:t>: Read active speaker name </w:t>
            </w:r>
          </w:p>
          <w:p w14:paraId="745B02AE" w14:textId="77777777" w:rsidR="002E6272" w:rsidRDefault="002E6272" w:rsidP="00892D92"/>
        </w:tc>
      </w:tr>
    </w:tbl>
    <w:p w14:paraId="4B3DD93A" w14:textId="77777777" w:rsidR="00363633" w:rsidRDefault="00363633" w:rsidP="00892D92"/>
    <w:p w14:paraId="1EC35426" w14:textId="77777777" w:rsidR="00892D92" w:rsidRPr="00892D92" w:rsidRDefault="00892D92" w:rsidP="00892D92">
      <w:pPr>
        <w:shd w:val="clear" w:color="auto" w:fill="FFFFFF"/>
        <w:spacing w:before="72" w:after="72" w:line="300" w:lineRule="atLeast"/>
        <w:rPr>
          <w:rFonts w:ascii="Arial" w:eastAsia="Times New Roman" w:hAnsi="Arial" w:cs="Arial"/>
          <w:color w:val="333333"/>
          <w:sz w:val="21"/>
          <w:szCs w:val="21"/>
        </w:rPr>
      </w:pPr>
    </w:p>
    <w:p w14:paraId="467FF39F" w14:textId="77777777" w:rsidR="00892D92" w:rsidRDefault="00892D92" w:rsidP="00363633">
      <w:pPr>
        <w:pStyle w:val="ListParagraph"/>
      </w:pPr>
    </w:p>
    <w:sectPr w:rsidR="00892D92" w:rsidSect="00892D92">
      <w:headerReference w:type="default" r:id="rId13"/>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FAFA" w14:textId="77777777" w:rsidR="008E0562" w:rsidRDefault="008E0562" w:rsidP="007D7A4E">
      <w:pPr>
        <w:spacing w:after="0" w:line="240" w:lineRule="auto"/>
      </w:pPr>
      <w:r>
        <w:separator/>
      </w:r>
    </w:p>
  </w:endnote>
  <w:endnote w:type="continuationSeparator" w:id="0">
    <w:p w14:paraId="11020903" w14:textId="77777777" w:rsidR="008E0562" w:rsidRDefault="008E0562" w:rsidP="007D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D8B7" w14:textId="77777777" w:rsidR="008E0562" w:rsidRDefault="008E0562" w:rsidP="007D7A4E">
      <w:pPr>
        <w:spacing w:after="0" w:line="240" w:lineRule="auto"/>
      </w:pPr>
      <w:r>
        <w:separator/>
      </w:r>
    </w:p>
  </w:footnote>
  <w:footnote w:type="continuationSeparator" w:id="0">
    <w:p w14:paraId="1614A3F0" w14:textId="77777777" w:rsidR="008E0562" w:rsidRDefault="008E0562" w:rsidP="007D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812F" w14:textId="77777777" w:rsidR="007D7A4E" w:rsidRDefault="007D7A4E" w:rsidP="007D7A4E">
    <w:pPr>
      <w:pStyle w:val="Header"/>
      <w:jc w:val="center"/>
    </w:pPr>
    <w:r>
      <w:t>Quick Start for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E52"/>
    <w:multiLevelType w:val="hybridMultilevel"/>
    <w:tmpl w:val="EEC2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7033"/>
    <w:multiLevelType w:val="hybridMultilevel"/>
    <w:tmpl w:val="398C2328"/>
    <w:lvl w:ilvl="0" w:tplc="AA74C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3F6F"/>
    <w:multiLevelType w:val="multilevel"/>
    <w:tmpl w:val="69A8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1702C"/>
    <w:multiLevelType w:val="hybridMultilevel"/>
    <w:tmpl w:val="15745C5E"/>
    <w:lvl w:ilvl="0" w:tplc="D7E6118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333B3"/>
    <w:multiLevelType w:val="multilevel"/>
    <w:tmpl w:val="15A8200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C7C29"/>
    <w:multiLevelType w:val="hybridMultilevel"/>
    <w:tmpl w:val="2ECE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EC"/>
    <w:multiLevelType w:val="multilevel"/>
    <w:tmpl w:val="E126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B0D41"/>
    <w:multiLevelType w:val="multilevel"/>
    <w:tmpl w:val="673E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661F9"/>
    <w:multiLevelType w:val="multilevel"/>
    <w:tmpl w:val="E126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E16AB"/>
    <w:multiLevelType w:val="hybridMultilevel"/>
    <w:tmpl w:val="987EB4A4"/>
    <w:lvl w:ilvl="0" w:tplc="642208E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864C9"/>
    <w:multiLevelType w:val="hybridMultilevel"/>
    <w:tmpl w:val="591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84485"/>
    <w:multiLevelType w:val="hybridMultilevel"/>
    <w:tmpl w:val="2B7222D2"/>
    <w:lvl w:ilvl="0" w:tplc="27042594">
      <w:start w:val="1"/>
      <w:numFmt w:val="decimal"/>
      <w:lvlText w:val="%1."/>
      <w:lvlJc w:val="left"/>
      <w:pPr>
        <w:ind w:left="720" w:hanging="360"/>
      </w:pPr>
      <w:rPr>
        <w:rFonts w:ascii="Arial"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D283F"/>
    <w:multiLevelType w:val="multilevel"/>
    <w:tmpl w:val="889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746A3"/>
    <w:multiLevelType w:val="hybridMultilevel"/>
    <w:tmpl w:val="210C2BC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637004F2"/>
    <w:multiLevelType w:val="hybridMultilevel"/>
    <w:tmpl w:val="F21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B5C98"/>
    <w:multiLevelType w:val="hybridMultilevel"/>
    <w:tmpl w:val="C31473F8"/>
    <w:lvl w:ilvl="0" w:tplc="65FE490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6"/>
  </w:num>
  <w:num w:numId="5">
    <w:abstractNumId w:val="4"/>
  </w:num>
  <w:num w:numId="6">
    <w:abstractNumId w:val="3"/>
  </w:num>
  <w:num w:numId="7">
    <w:abstractNumId w:val="1"/>
  </w:num>
  <w:num w:numId="8">
    <w:abstractNumId w:val="8"/>
  </w:num>
  <w:num w:numId="9">
    <w:abstractNumId w:val="0"/>
  </w:num>
  <w:num w:numId="10">
    <w:abstractNumId w:val="10"/>
  </w:num>
  <w:num w:numId="11">
    <w:abstractNumId w:val="9"/>
  </w:num>
  <w:num w:numId="12">
    <w:abstractNumId w:val="15"/>
  </w:num>
  <w:num w:numId="13">
    <w:abstractNumId w:val="13"/>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33"/>
    <w:rsid w:val="00026BA1"/>
    <w:rsid w:val="0011080D"/>
    <w:rsid w:val="00274FCE"/>
    <w:rsid w:val="002A118F"/>
    <w:rsid w:val="002E6272"/>
    <w:rsid w:val="00326FE4"/>
    <w:rsid w:val="00363633"/>
    <w:rsid w:val="0039427F"/>
    <w:rsid w:val="00462307"/>
    <w:rsid w:val="005E32B6"/>
    <w:rsid w:val="007D7A4E"/>
    <w:rsid w:val="00892D92"/>
    <w:rsid w:val="008E0562"/>
    <w:rsid w:val="00A0238C"/>
    <w:rsid w:val="00CD31E9"/>
    <w:rsid w:val="00E1771F"/>
    <w:rsid w:val="00EC3D12"/>
    <w:rsid w:val="00EE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254E"/>
  <w15:chartTrackingRefBased/>
  <w15:docId w15:val="{A54D9E37-F1D4-42BC-9B8C-E876AD4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633"/>
    <w:rPr>
      <w:b/>
      <w:bCs/>
    </w:rPr>
  </w:style>
  <w:style w:type="paragraph" w:styleId="ListParagraph">
    <w:name w:val="List Paragraph"/>
    <w:basedOn w:val="Normal"/>
    <w:uiPriority w:val="34"/>
    <w:qFormat/>
    <w:rsid w:val="00363633"/>
    <w:pPr>
      <w:ind w:left="720"/>
      <w:contextualSpacing/>
    </w:pPr>
  </w:style>
  <w:style w:type="table" w:styleId="TableGrid">
    <w:name w:val="Table Grid"/>
    <w:basedOn w:val="TableNormal"/>
    <w:uiPriority w:val="39"/>
    <w:rsid w:val="0089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7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307"/>
    <w:rPr>
      <w:color w:val="0563C1" w:themeColor="hyperlink"/>
      <w:u w:val="single"/>
    </w:rPr>
  </w:style>
  <w:style w:type="paragraph" w:styleId="Header">
    <w:name w:val="header"/>
    <w:basedOn w:val="Normal"/>
    <w:link w:val="HeaderChar"/>
    <w:uiPriority w:val="99"/>
    <w:unhideWhenUsed/>
    <w:rsid w:val="007D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4E"/>
  </w:style>
  <w:style w:type="paragraph" w:styleId="Footer">
    <w:name w:val="footer"/>
    <w:basedOn w:val="Normal"/>
    <w:link w:val="FooterChar"/>
    <w:uiPriority w:val="99"/>
    <w:unhideWhenUsed/>
    <w:rsid w:val="007D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4E"/>
  </w:style>
  <w:style w:type="character" w:styleId="FollowedHyperlink">
    <w:name w:val="FollowedHyperlink"/>
    <w:basedOn w:val="DefaultParagraphFont"/>
    <w:uiPriority w:val="99"/>
    <w:semiHidden/>
    <w:unhideWhenUsed/>
    <w:rsid w:val="007D7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51135">
      <w:bodyDiv w:val="1"/>
      <w:marLeft w:val="0"/>
      <w:marRight w:val="0"/>
      <w:marTop w:val="0"/>
      <w:marBottom w:val="0"/>
      <w:divBdr>
        <w:top w:val="none" w:sz="0" w:space="0" w:color="auto"/>
        <w:left w:val="none" w:sz="0" w:space="0" w:color="auto"/>
        <w:bottom w:val="none" w:sz="0" w:space="0" w:color="auto"/>
        <w:right w:val="none" w:sz="0" w:space="0" w:color="auto"/>
      </w:divBdr>
    </w:div>
    <w:div w:id="594240986">
      <w:bodyDiv w:val="1"/>
      <w:marLeft w:val="0"/>
      <w:marRight w:val="0"/>
      <w:marTop w:val="0"/>
      <w:marBottom w:val="0"/>
      <w:divBdr>
        <w:top w:val="none" w:sz="0" w:space="0" w:color="auto"/>
        <w:left w:val="none" w:sz="0" w:space="0" w:color="auto"/>
        <w:bottom w:val="none" w:sz="0" w:space="0" w:color="auto"/>
        <w:right w:val="none" w:sz="0" w:space="0" w:color="auto"/>
      </w:divBdr>
    </w:div>
    <w:div w:id="1055273887">
      <w:bodyDiv w:val="1"/>
      <w:marLeft w:val="0"/>
      <w:marRight w:val="0"/>
      <w:marTop w:val="0"/>
      <w:marBottom w:val="0"/>
      <w:divBdr>
        <w:top w:val="none" w:sz="0" w:space="0" w:color="auto"/>
        <w:left w:val="none" w:sz="0" w:space="0" w:color="auto"/>
        <w:bottom w:val="none" w:sz="0" w:space="0" w:color="auto"/>
        <w:right w:val="none" w:sz="0" w:space="0" w:color="auto"/>
      </w:divBdr>
    </w:div>
    <w:div w:id="1459566238">
      <w:bodyDiv w:val="1"/>
      <w:marLeft w:val="0"/>
      <w:marRight w:val="0"/>
      <w:marTop w:val="0"/>
      <w:marBottom w:val="0"/>
      <w:divBdr>
        <w:top w:val="none" w:sz="0" w:space="0" w:color="auto"/>
        <w:left w:val="none" w:sz="0" w:space="0" w:color="auto"/>
        <w:bottom w:val="none" w:sz="0" w:space="0" w:color="auto"/>
        <w:right w:val="none" w:sz="0" w:space="0" w:color="auto"/>
      </w:divBdr>
    </w:div>
    <w:div w:id="1802072241">
      <w:bodyDiv w:val="1"/>
      <w:marLeft w:val="0"/>
      <w:marRight w:val="0"/>
      <w:marTop w:val="0"/>
      <w:marBottom w:val="0"/>
      <w:divBdr>
        <w:top w:val="none" w:sz="0" w:space="0" w:color="auto"/>
        <w:left w:val="none" w:sz="0" w:space="0" w:color="auto"/>
        <w:bottom w:val="none" w:sz="0" w:space="0" w:color="auto"/>
        <w:right w:val="none" w:sz="0" w:space="0" w:color="auto"/>
      </w:divBdr>
    </w:div>
    <w:div w:id="20056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id5465053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lay.google.com/store/apps/details?id=us.zoom.videomee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Kimberly (ACF) (CTR)</dc:creator>
  <cp:keywords/>
  <dc:description/>
  <cp:lastModifiedBy>Corey Berden</cp:lastModifiedBy>
  <cp:revision>2</cp:revision>
  <dcterms:created xsi:type="dcterms:W3CDTF">2020-04-25T15:45:00Z</dcterms:created>
  <dcterms:modified xsi:type="dcterms:W3CDTF">2020-04-25T15:45:00Z</dcterms:modified>
</cp:coreProperties>
</file>