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E4C6" w14:textId="50EE7AF0" w:rsidR="006E4E20" w:rsidRPr="00FD16CF" w:rsidRDefault="00030027" w:rsidP="00C54927">
      <w:pPr>
        <w:rPr>
          <w:sz w:val="28"/>
          <w:szCs w:val="28"/>
        </w:rPr>
      </w:pPr>
      <w:bookmarkStart w:id="0" w:name="_GoBack"/>
      <w:bookmarkEnd w:id="0"/>
      <w:r w:rsidRPr="00FD16C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DEB006" wp14:editId="514EA3C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19450" cy="457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57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66241" w14:textId="77777777" w:rsidR="007233C1" w:rsidRPr="003B72F0" w:rsidRDefault="009828CF" w:rsidP="0003002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3B72F0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Coaching Timeline</w:t>
                            </w:r>
                          </w:p>
                          <w:p w14:paraId="44E7519E" w14:textId="76F4A8B9" w:rsidR="006E4E20" w:rsidRPr="003B72F0" w:rsidRDefault="007233C1" w:rsidP="0003002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3B72F0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Program Year 2020-2021</w:t>
                            </w:r>
                            <w:r w:rsidR="009828CF" w:rsidRPr="003B72F0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7EF38F1" w14:textId="5D0B3F4C" w:rsidR="00C54927" w:rsidRPr="001323B9" w:rsidRDefault="00C54927" w:rsidP="00030027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4820A17" w14:textId="77777777" w:rsidR="007D69F0" w:rsidRPr="003B72F0" w:rsidRDefault="006A1165" w:rsidP="00030027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3B72F0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September:</w:t>
                            </w:r>
                            <w:r w:rsidRPr="003B72F0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46E3A1" w14:textId="77777777" w:rsidR="007D69F0" w:rsidRDefault="007D69F0" w:rsidP="00030027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-</w:t>
                            </w:r>
                            <w:r w:rsidR="006A1165" w:rsidRPr="00132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Comprehensive Coaching will begin for the 2020-2021 program year.</w:t>
                            </w:r>
                          </w:p>
                          <w:p w14:paraId="1BA06E99" w14:textId="77777777" w:rsidR="00030027" w:rsidRDefault="007D69F0" w:rsidP="00030027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-Individual </w:t>
                            </w:r>
                            <w:r w:rsidR="000D0D8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Professional and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Collaborative Professional Development Goals will continue.</w:t>
                            </w:r>
                          </w:p>
                          <w:p w14:paraId="2B9CF32F" w14:textId="08897028" w:rsidR="006A1165" w:rsidRPr="001323B9" w:rsidRDefault="006A1165" w:rsidP="00030027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323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1CD281" w14:textId="77777777" w:rsidR="000D0D87" w:rsidRPr="003B72F0" w:rsidRDefault="006A3BB1" w:rsidP="00030027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3B72F0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October 2</w:t>
                            </w:r>
                            <w:r w:rsidR="000403E6" w:rsidRPr="003B72F0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6</w:t>
                            </w:r>
                            <w:r w:rsidRPr="003B72F0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B72F0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:</w:t>
                            </w:r>
                            <w:r w:rsidRPr="003B72F0"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D17939" w14:textId="74BFA2AB" w:rsidR="006A3BB1" w:rsidRPr="00030027" w:rsidRDefault="00273063" w:rsidP="000300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Early Head Start Academy</w:t>
                            </w:r>
                            <w:r w:rsidR="006A3BB1" w:rsidRPr="000D0D8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(Optional). 1:00- 3:00pm</w:t>
                            </w:r>
                            <w:r w:rsidR="00AF62EC" w:rsidRPr="000D0D8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via Zoom.</w:t>
                            </w:r>
                          </w:p>
                          <w:p w14:paraId="76D07813" w14:textId="77777777" w:rsidR="00030027" w:rsidRPr="000D0D87" w:rsidRDefault="00030027" w:rsidP="00030027">
                            <w:pPr>
                              <w:pStyle w:val="ListParagraph"/>
                              <w:spacing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0171788" w14:textId="77777777" w:rsidR="000D0D87" w:rsidRDefault="006A3BB1" w:rsidP="00030027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B72F0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March 22</w:t>
                            </w:r>
                            <w:r w:rsidRPr="003B72F0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3B72F0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, 2021</w:t>
                            </w:r>
                            <w:r w:rsidRPr="001323B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  <w:r w:rsidRPr="001323B9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A544D85" w14:textId="33728045" w:rsidR="006A3BB1" w:rsidRPr="000D0D87" w:rsidRDefault="000C4862" w:rsidP="000300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Early Head Start Academy</w:t>
                            </w:r>
                            <w:r w:rsidR="006A3BB1" w:rsidRPr="000D0D8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(Optional). 1:00- 3:00pm</w:t>
                            </w:r>
                            <w:r w:rsidR="00AF62EC" w:rsidRPr="000D0D8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via Zoom.</w:t>
                            </w:r>
                          </w:p>
                          <w:p w14:paraId="567B8E81" w14:textId="5F2E9C24" w:rsidR="006A3BB1" w:rsidRPr="001323B9" w:rsidRDefault="006A3BB1" w:rsidP="00C5492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791897C" w14:textId="77777777" w:rsidR="00C54927" w:rsidRPr="00C06D77" w:rsidRDefault="00C54927" w:rsidP="00C549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0BAB0C" w14:textId="77777777" w:rsidR="00C54927" w:rsidRPr="00C06D77" w:rsidRDefault="00C549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EB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3.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" fillcolor="#d9e2f3 [660]" strokecolor="#4472c4 [3204]" strokeweight="1pt">
                <v:textbox>
                  <w:txbxContent>
                    <w:p w14:paraId="16E66241" w14:textId="77777777" w:rsidR="007233C1" w:rsidRPr="003B72F0" w:rsidRDefault="009828CF" w:rsidP="0003002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3B72F0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>Coaching Timeline</w:t>
                      </w:r>
                    </w:p>
                    <w:p w14:paraId="44E7519E" w14:textId="76F4A8B9" w:rsidR="006E4E20" w:rsidRPr="003B72F0" w:rsidRDefault="007233C1" w:rsidP="0003002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3B72F0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Program Year 2020-2021</w:t>
                      </w:r>
                      <w:r w:rsidR="009828CF" w:rsidRPr="003B72F0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7EF38F1" w14:textId="5D0B3F4C" w:rsidR="00C54927" w:rsidRPr="001323B9" w:rsidRDefault="00C54927" w:rsidP="0003002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4820A17" w14:textId="77777777" w:rsidR="007D69F0" w:rsidRPr="003B72F0" w:rsidRDefault="006A1165" w:rsidP="0003002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3B72F0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September:</w:t>
                      </w:r>
                      <w:r w:rsidRPr="003B72F0">
                        <w:rPr>
                          <w:rFonts w:ascii="Century Gothic" w:hAnsi="Century Gothic"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46E3A1" w14:textId="77777777" w:rsidR="007D69F0" w:rsidRDefault="007D69F0" w:rsidP="00030027">
                      <w:pPr>
                        <w:spacing w:line="240" w:lineRule="auto"/>
                        <w:ind w:left="720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4"/>
                          <w:szCs w:val="24"/>
                        </w:rPr>
                        <w:t>-</w:t>
                      </w:r>
                      <w:r w:rsidR="006A1165" w:rsidRPr="001323B9">
                        <w:rPr>
                          <w:rFonts w:ascii="Century Gothic" w:hAnsi="Century Gothic"/>
                          <w:sz w:val="24"/>
                          <w:szCs w:val="24"/>
                        </w:rPr>
                        <w:t>Comprehensive Coaching will begin for the 2020-2021 program year.</w:t>
                      </w:r>
                    </w:p>
                    <w:p w14:paraId="1BA06E99" w14:textId="77777777" w:rsidR="00030027" w:rsidRDefault="007D69F0" w:rsidP="00030027">
                      <w:pPr>
                        <w:spacing w:line="240" w:lineRule="auto"/>
                        <w:ind w:left="720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-Individual </w:t>
                      </w:r>
                      <w:r w:rsidR="000D0D87">
                        <w:rPr>
                          <w:rFonts w:ascii="Century Gothic" w:hAnsi="Century Gothic"/>
                          <w:sz w:val="24"/>
                          <w:szCs w:val="24"/>
                        </w:rPr>
                        <w:t>Professional and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Collaborative Professional Development Goals will continue.</w:t>
                      </w:r>
                    </w:p>
                    <w:p w14:paraId="2B9CF32F" w14:textId="08897028" w:rsidR="006A1165" w:rsidRPr="001323B9" w:rsidRDefault="006A1165" w:rsidP="00030027">
                      <w:pPr>
                        <w:spacing w:line="240" w:lineRule="auto"/>
                        <w:ind w:left="720"/>
                        <w:contextualSpacing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323B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1CD281" w14:textId="77777777" w:rsidR="000D0D87" w:rsidRPr="003B72F0" w:rsidRDefault="006A3BB1" w:rsidP="0003002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3B72F0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October 2</w:t>
                      </w:r>
                      <w:r w:rsidR="000403E6" w:rsidRPr="003B72F0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6</w:t>
                      </w:r>
                      <w:r w:rsidRPr="003B72F0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B72F0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:</w:t>
                      </w:r>
                      <w:r w:rsidRPr="003B72F0"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D17939" w14:textId="74BFA2AB" w:rsidR="006A3BB1" w:rsidRPr="00030027" w:rsidRDefault="00273063" w:rsidP="000300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Early Head Start Academy</w:t>
                      </w:r>
                      <w:r w:rsidR="006A3BB1" w:rsidRPr="000D0D8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(Optional). 1:00- 3:00pm</w:t>
                      </w:r>
                      <w:r w:rsidR="00AF62EC" w:rsidRPr="000D0D8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via Zoom.</w:t>
                      </w:r>
                    </w:p>
                    <w:p w14:paraId="76D07813" w14:textId="77777777" w:rsidR="00030027" w:rsidRPr="000D0D87" w:rsidRDefault="00030027" w:rsidP="00030027">
                      <w:pPr>
                        <w:pStyle w:val="ListParagraph"/>
                        <w:spacing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0171788" w14:textId="77777777" w:rsidR="000D0D87" w:rsidRDefault="006A3BB1" w:rsidP="0003002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</w:pPr>
                      <w:r w:rsidRPr="003B72F0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March 22</w:t>
                      </w:r>
                      <w:r w:rsidRPr="003B72F0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3B72F0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, 2021</w:t>
                      </w:r>
                      <w:r w:rsidRPr="001323B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32"/>
                          <w:szCs w:val="32"/>
                        </w:rPr>
                        <w:t>:</w:t>
                      </w:r>
                      <w:r w:rsidRPr="001323B9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A544D85" w14:textId="33728045" w:rsidR="006A3BB1" w:rsidRPr="000D0D87" w:rsidRDefault="000C4862" w:rsidP="000300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Early Head Start Academy</w:t>
                      </w:r>
                      <w:r w:rsidR="006A3BB1" w:rsidRPr="000D0D8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(Optional). 1:00- 3:00pm</w:t>
                      </w:r>
                      <w:r w:rsidR="00AF62EC" w:rsidRPr="000D0D8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via Zoom.</w:t>
                      </w:r>
                    </w:p>
                    <w:p w14:paraId="567B8E81" w14:textId="5F2E9C24" w:rsidR="006A3BB1" w:rsidRPr="001323B9" w:rsidRDefault="006A3BB1" w:rsidP="00C5492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791897C" w14:textId="77777777" w:rsidR="00C54927" w:rsidRPr="00C06D77" w:rsidRDefault="00C54927" w:rsidP="00C5492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0BAB0C" w14:textId="77777777" w:rsidR="00C54927" w:rsidRPr="00C06D77" w:rsidRDefault="00C5492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16C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EB1F7C" wp14:editId="37174FE7">
                <wp:simplePos x="0" y="0"/>
                <wp:positionH relativeFrom="margin">
                  <wp:align>left</wp:align>
                </wp:positionH>
                <wp:positionV relativeFrom="paragraph">
                  <wp:posOffset>4590415</wp:posOffset>
                </wp:positionV>
                <wp:extent cx="6815455" cy="3600450"/>
                <wp:effectExtent l="0" t="0" r="444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E1F09" w14:textId="08FE8236" w:rsidR="00804E9E" w:rsidRPr="00804E9E" w:rsidRDefault="00804E9E" w:rsidP="00804E9E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"/>
                              <w:gridCol w:w="9941"/>
                            </w:tblGrid>
                            <w:tr w:rsidR="00804E9E" w14:paraId="3A34597F" w14:textId="77777777" w:rsidTr="003B72F0">
                              <w:tc>
                                <w:tcPr>
                                  <w:tcW w:w="485" w:type="dxa"/>
                                </w:tcPr>
                                <w:p w14:paraId="48102218" w14:textId="77777777" w:rsidR="00804E9E" w:rsidRPr="00030027" w:rsidRDefault="00804E9E" w:rsidP="003B72F0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1" w:type="dxa"/>
                                </w:tcPr>
                                <w:p w14:paraId="2DF8BB40" w14:textId="044F1B37" w:rsidR="00804E9E" w:rsidRPr="00030027" w:rsidRDefault="00804E9E" w:rsidP="000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030027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i/>
                                      <w:i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 xml:space="preserve">Top 3 Chosen Practices for the 2020-2021 </w:t>
                                  </w:r>
                                  <w:r w:rsidR="00C27156" w:rsidRPr="00030027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i/>
                                      <w:i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 xml:space="preserve">Professional Development </w:t>
                                  </w:r>
                                  <w:r w:rsidRPr="00030027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i/>
                                      <w:i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Program Year:</w:t>
                                  </w:r>
                                </w:p>
                              </w:tc>
                            </w:tr>
                            <w:tr w:rsidR="00804E9E" w14:paraId="66BD9978" w14:textId="77777777" w:rsidTr="003B72F0">
                              <w:tc>
                                <w:tcPr>
                                  <w:tcW w:w="485" w:type="dxa"/>
                                </w:tcPr>
                                <w:p w14:paraId="0B23C56D" w14:textId="06255D37" w:rsidR="00804E9E" w:rsidRPr="003B72F0" w:rsidRDefault="00804E9E" w:rsidP="000D0D87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i/>
                                      <w:iCs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 w:rsidRPr="003B72F0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i/>
                                      <w:iCs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941" w:type="dxa"/>
                                </w:tcPr>
                                <w:p w14:paraId="02FAF17F" w14:textId="77777777" w:rsidR="00804E9E" w:rsidRPr="00030027" w:rsidRDefault="00804E9E" w:rsidP="00804E9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030027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During language and literacy activities, I facilitate one or more parenting behaviors; Nurturing, Designing/guiding, Responding, Communicating, Supporting Learning. I facilitate one or more parenting behaviors; Nurturing, Designing/guiding, Responding, Communicating, Supporting Learning. (PAT #12)</w:t>
                                  </w:r>
                                </w:p>
                                <w:p w14:paraId="76599BDE" w14:textId="5B165655" w:rsidR="00804E9E" w:rsidRPr="00030027" w:rsidRDefault="00804E9E" w:rsidP="00804E9E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E9E" w14:paraId="5BF9C1D8" w14:textId="77777777" w:rsidTr="003B72F0">
                              <w:tc>
                                <w:tcPr>
                                  <w:tcW w:w="485" w:type="dxa"/>
                                </w:tcPr>
                                <w:p w14:paraId="12B57A52" w14:textId="56EF89A9" w:rsidR="00804E9E" w:rsidRPr="003B72F0" w:rsidRDefault="00804E9E" w:rsidP="000D0D87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i/>
                                      <w:iCs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 w:rsidRPr="003B72F0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i/>
                                      <w:iCs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941" w:type="dxa"/>
                                </w:tcPr>
                                <w:p w14:paraId="78CBAE2B" w14:textId="77777777" w:rsidR="00804E9E" w:rsidRPr="00030027" w:rsidRDefault="00804E9E" w:rsidP="00804E9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030027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I connected around a conversation from the previous visit that was focused around language and literacy. (PAT #9)</w:t>
                                  </w:r>
                                </w:p>
                                <w:p w14:paraId="57225A94" w14:textId="1D3797EA" w:rsidR="00804E9E" w:rsidRPr="00030027" w:rsidRDefault="00804E9E" w:rsidP="00804E9E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E9E" w14:paraId="649A69EE" w14:textId="77777777" w:rsidTr="003B72F0">
                              <w:tc>
                                <w:tcPr>
                                  <w:tcW w:w="485" w:type="dxa"/>
                                </w:tcPr>
                                <w:p w14:paraId="178E72C2" w14:textId="769CD9A7" w:rsidR="00804E9E" w:rsidRPr="003B72F0" w:rsidRDefault="00804E9E" w:rsidP="000D0D87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i/>
                                      <w:iCs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 w:rsidRPr="003B72F0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i/>
                                      <w:iCs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941" w:type="dxa"/>
                                </w:tcPr>
                                <w:p w14:paraId="59E063F4" w14:textId="77777777" w:rsidR="00804E9E" w:rsidRPr="00030027" w:rsidRDefault="00804E9E" w:rsidP="00804E9E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030027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During language and literacy activities, I encourage or reinforce and prompt positive parent-child interactions. (HOVRS #5.7)</w:t>
                                  </w:r>
                                </w:p>
                                <w:p w14:paraId="4ED5368C" w14:textId="38E5905F" w:rsidR="00804E9E" w:rsidRPr="00030027" w:rsidRDefault="00804E9E" w:rsidP="00804E9E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8BBE52" w14:textId="77777777" w:rsidR="00804E9E" w:rsidRDefault="00804E9E" w:rsidP="000D0D8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6AC5C1B" w14:textId="77777777" w:rsidR="00CE6E25" w:rsidRPr="00AF62EC" w:rsidRDefault="00CE6E25" w:rsidP="00AF62EC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28324CE" w14:textId="77777777" w:rsidR="00AF62EC" w:rsidRPr="00AF62EC" w:rsidRDefault="00AF62EC" w:rsidP="00AF62EC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55B3FF9" w14:textId="43FAB27A" w:rsidR="00F91FBD" w:rsidRPr="0031043A" w:rsidRDefault="00F91FBD" w:rsidP="009A6271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14:paraId="68BCE51D" w14:textId="77777777" w:rsidR="00AC5832" w:rsidRPr="00AC5832" w:rsidRDefault="00AC5832" w:rsidP="00AC5832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</w:p>
                          <w:p w14:paraId="3690CC79" w14:textId="77777777" w:rsidR="004436A5" w:rsidRPr="004436A5" w:rsidRDefault="004436A5" w:rsidP="00FD16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953492" w14:textId="77777777" w:rsidR="00FD16CF" w:rsidRPr="00FD16CF" w:rsidRDefault="00FD16CF" w:rsidP="00FD16CF">
                            <w:pP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7EF4BBC" w14:textId="72393B3E" w:rsidR="00FD16CF" w:rsidRDefault="00FD16CF" w:rsidP="00FD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A2B276" w14:textId="137445BF" w:rsidR="00FD16CF" w:rsidRPr="00377735" w:rsidRDefault="009B05EE" w:rsidP="00FD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2267C9" w14:textId="3CF467AE" w:rsidR="00FD16CF" w:rsidRDefault="00FD16CF" w:rsidP="00FD16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3A5A00" w14:textId="77777777" w:rsidR="00FD16CF" w:rsidRPr="00FD16CF" w:rsidRDefault="00FD16CF" w:rsidP="00FD16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B1F7C" id="_x0000_s1027" type="#_x0000_t202" style="position:absolute;margin-left:0;margin-top:361.45pt;width:536.65pt;height:283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" stroked="f">
                <v:textbox>
                  <w:txbxContent>
                    <w:p w14:paraId="68EE1F09" w14:textId="08FE8236" w:rsidR="00804E9E" w:rsidRPr="00804E9E" w:rsidRDefault="00804E9E" w:rsidP="00804E9E">
                      <w:pPr>
                        <w:spacing w:after="0"/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85"/>
                        <w:gridCol w:w="9941"/>
                      </w:tblGrid>
                      <w:tr w:rsidR="00804E9E" w14:paraId="3A34597F" w14:textId="77777777" w:rsidTr="003B72F0">
                        <w:tc>
                          <w:tcPr>
                            <w:tcW w:w="485" w:type="dxa"/>
                          </w:tcPr>
                          <w:p w14:paraId="48102218" w14:textId="77777777" w:rsidR="00804E9E" w:rsidRPr="00030027" w:rsidRDefault="00804E9E" w:rsidP="003B72F0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41" w:type="dxa"/>
                          </w:tcPr>
                          <w:p w14:paraId="2DF8BB40" w14:textId="044F1B37" w:rsidR="00804E9E" w:rsidRPr="00030027" w:rsidRDefault="00804E9E" w:rsidP="000300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030027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Top 3 Chosen Practices for the 2020-2021 </w:t>
                            </w:r>
                            <w:r w:rsidR="00C27156" w:rsidRPr="00030027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Professional Development </w:t>
                            </w:r>
                            <w:r w:rsidRPr="00030027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Program Year:</w:t>
                            </w:r>
                          </w:p>
                        </w:tc>
                      </w:tr>
                      <w:tr w:rsidR="00804E9E" w14:paraId="66BD9978" w14:textId="77777777" w:rsidTr="003B72F0">
                        <w:tc>
                          <w:tcPr>
                            <w:tcW w:w="485" w:type="dxa"/>
                          </w:tcPr>
                          <w:p w14:paraId="0B23C56D" w14:textId="06255D37" w:rsidR="00804E9E" w:rsidRPr="003B72F0" w:rsidRDefault="00804E9E" w:rsidP="000D0D8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3B72F0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9941" w:type="dxa"/>
                          </w:tcPr>
                          <w:p w14:paraId="02FAF17F" w14:textId="77777777" w:rsidR="00804E9E" w:rsidRPr="00030027" w:rsidRDefault="00804E9E" w:rsidP="00804E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3002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During language and literacy activities, I facilitate one or more parenting behaviors; Nurturing, Designing/guiding, Responding, Communicating, Supporting Learning. I facilitate one or more parenting behaviors; Nurturing, Designing/guiding, Responding, Communicating, Supporting Learning. (PAT #12)</w:t>
                            </w:r>
                          </w:p>
                          <w:p w14:paraId="76599BDE" w14:textId="5B165655" w:rsidR="00804E9E" w:rsidRPr="00030027" w:rsidRDefault="00804E9E" w:rsidP="00804E9E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E9E" w14:paraId="5BF9C1D8" w14:textId="77777777" w:rsidTr="003B72F0">
                        <w:tc>
                          <w:tcPr>
                            <w:tcW w:w="485" w:type="dxa"/>
                          </w:tcPr>
                          <w:p w14:paraId="12B57A52" w14:textId="56EF89A9" w:rsidR="00804E9E" w:rsidRPr="003B72F0" w:rsidRDefault="00804E9E" w:rsidP="000D0D8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3B72F0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9941" w:type="dxa"/>
                          </w:tcPr>
                          <w:p w14:paraId="78CBAE2B" w14:textId="77777777" w:rsidR="00804E9E" w:rsidRPr="00030027" w:rsidRDefault="00804E9E" w:rsidP="00804E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3002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 connected around a conversation from the previous visit that was focused around language and literacy. (PAT #9)</w:t>
                            </w:r>
                          </w:p>
                          <w:p w14:paraId="57225A94" w14:textId="1D3797EA" w:rsidR="00804E9E" w:rsidRPr="00030027" w:rsidRDefault="00804E9E" w:rsidP="00804E9E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E9E" w14:paraId="649A69EE" w14:textId="77777777" w:rsidTr="003B72F0">
                        <w:tc>
                          <w:tcPr>
                            <w:tcW w:w="485" w:type="dxa"/>
                          </w:tcPr>
                          <w:p w14:paraId="178E72C2" w14:textId="769CD9A7" w:rsidR="00804E9E" w:rsidRPr="003B72F0" w:rsidRDefault="00804E9E" w:rsidP="000D0D8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3B72F0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9941" w:type="dxa"/>
                          </w:tcPr>
                          <w:p w14:paraId="59E063F4" w14:textId="77777777" w:rsidR="00804E9E" w:rsidRPr="00030027" w:rsidRDefault="00804E9E" w:rsidP="00804E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3002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During language and literacy activities, I encourage or reinforce and prompt positive parent-child interactions. (HOVRS #5.7)</w:t>
                            </w:r>
                          </w:p>
                          <w:p w14:paraId="4ED5368C" w14:textId="38E5905F" w:rsidR="00804E9E" w:rsidRPr="00030027" w:rsidRDefault="00804E9E" w:rsidP="00804E9E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88BBE52" w14:textId="77777777" w:rsidR="00804E9E" w:rsidRDefault="00804E9E" w:rsidP="000D0D87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</w:p>
                    <w:p w14:paraId="36AC5C1B" w14:textId="77777777" w:rsidR="00CE6E25" w:rsidRPr="00AF62EC" w:rsidRDefault="00CE6E25" w:rsidP="00AF62EC">
                      <w:pPr>
                        <w:spacing w:after="0"/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028324CE" w14:textId="77777777" w:rsidR="00AF62EC" w:rsidRPr="00AF62EC" w:rsidRDefault="00AF62EC" w:rsidP="00AF62EC">
                      <w:pPr>
                        <w:spacing w:after="0"/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655B3FF9" w14:textId="43FAB27A" w:rsidR="00F91FBD" w:rsidRPr="0031043A" w:rsidRDefault="00F91FBD" w:rsidP="009A6271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14:paraId="68BCE51D" w14:textId="77777777" w:rsidR="00AC5832" w:rsidRPr="00AC5832" w:rsidRDefault="00AC5832" w:rsidP="00AC5832">
                      <w:pPr>
                        <w:spacing w:after="0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</w:p>
                    <w:p w14:paraId="3690CC79" w14:textId="77777777" w:rsidR="004436A5" w:rsidRPr="004436A5" w:rsidRDefault="004436A5" w:rsidP="00FD16CF">
                      <w:pPr>
                        <w:rPr>
                          <w:rFonts w:ascii="Arial" w:hAnsi="Arial" w:cs="Arial"/>
                        </w:rPr>
                      </w:pPr>
                    </w:p>
                    <w:p w14:paraId="31953492" w14:textId="77777777" w:rsidR="00FD16CF" w:rsidRPr="00FD16CF" w:rsidRDefault="00FD16CF" w:rsidP="00FD16CF">
                      <w:pPr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</w:p>
                    <w:p w14:paraId="37EF4BBC" w14:textId="72393B3E" w:rsidR="00FD16CF" w:rsidRDefault="00FD16CF" w:rsidP="00FD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8A2B276" w14:textId="137445BF" w:rsidR="00FD16CF" w:rsidRPr="00377735" w:rsidRDefault="009B05EE" w:rsidP="00FD1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2267C9" w14:textId="3CF467AE" w:rsidR="00FD16CF" w:rsidRDefault="00FD16CF" w:rsidP="00FD16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73A5A00" w14:textId="77777777" w:rsidR="00FD16CF" w:rsidRPr="00FD16CF" w:rsidRDefault="00FD16CF" w:rsidP="00FD16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72F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37663E" wp14:editId="779D39EC">
                <wp:simplePos x="0" y="0"/>
                <wp:positionH relativeFrom="margin">
                  <wp:posOffset>3486150</wp:posOffset>
                </wp:positionH>
                <wp:positionV relativeFrom="paragraph">
                  <wp:posOffset>2764790</wp:posOffset>
                </wp:positionV>
                <wp:extent cx="3600450" cy="21431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43F6B" w14:textId="3670F1C4" w:rsidR="003B72F0" w:rsidRPr="00030027" w:rsidRDefault="003B72F0" w:rsidP="0003002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Early Head Start Academy </w:t>
                            </w:r>
                            <w:r w:rsidRPr="00030027">
                              <w:rPr>
                                <w:rFonts w:ascii="Century Gothic" w:hAnsi="Century Gothic"/>
                                <w:u w:val="single"/>
                              </w:rPr>
                              <w:t>(optional)</w:t>
                            </w:r>
                          </w:p>
                          <w:p w14:paraId="25F7AF7E" w14:textId="1155886D" w:rsidR="003B72F0" w:rsidRPr="00030027" w:rsidRDefault="003B72F0" w:rsidP="003B72F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002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Early Head Start Academy on October 26</w:t>
                            </w:r>
                            <w:r w:rsidRPr="00030027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3002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will be focused</w:t>
                            </w:r>
                            <w:r w:rsidR="00DB72FA" w:rsidRPr="0003002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on language and literacy with discussions around the 5 Year School Readiness goals and the</w:t>
                            </w:r>
                            <w:r w:rsidRPr="0003002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top </w:t>
                            </w:r>
                            <w:r w:rsidR="00030027" w:rsidRPr="0003002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03002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chosen </w:t>
                            </w:r>
                            <w:r w:rsidR="00030027" w:rsidRPr="0003002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practices from Individual, Group, and Comprehensive goal setting with your coach.   The top 3 goals are listed below.</w:t>
                            </w:r>
                          </w:p>
                          <w:p w14:paraId="460CE73B" w14:textId="77777777" w:rsidR="003B72F0" w:rsidRPr="00804E9E" w:rsidRDefault="003B72F0" w:rsidP="003B72F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02C93F0" w14:textId="0F79A618" w:rsidR="003B72F0" w:rsidRDefault="003B72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663E" id="_x0000_s1028" type="#_x0000_t202" style="position:absolute;margin-left:274.5pt;margin-top:217.7pt;width:283.5pt;height:16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BzIgIAACMEAAAOAAAAZHJzL2Uyb0RvYy54bWysU9tu2zAMfR+wfxD0vviSpGuNOEWXLsOA&#10;7gK0+wBZlmNhkqhJSuzs60vJaZZ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" stroked="f">
                <v:textbox>
                  <w:txbxContent>
                    <w:p w14:paraId="47E43F6B" w14:textId="3670F1C4" w:rsidR="003B72F0" w:rsidRPr="00030027" w:rsidRDefault="003B72F0" w:rsidP="00030027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  <w:u w:val="single"/>
                        </w:rPr>
                        <w:t xml:space="preserve">Early Head Start Academy </w:t>
                      </w:r>
                      <w:r w:rsidRPr="00030027">
                        <w:rPr>
                          <w:rFonts w:ascii="Century Gothic" w:hAnsi="Century Gothic"/>
                          <w:u w:val="single"/>
                        </w:rPr>
                        <w:t>(optional)</w:t>
                      </w:r>
                    </w:p>
                    <w:p w14:paraId="25F7AF7E" w14:textId="1155886D" w:rsidR="003B72F0" w:rsidRPr="00030027" w:rsidRDefault="003B72F0" w:rsidP="003B72F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0027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Early Head Start Academy on October 26</w:t>
                      </w:r>
                      <w:r w:rsidRPr="00030027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3002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will be focused</w:t>
                      </w:r>
                      <w:r w:rsidR="00DB72FA" w:rsidRPr="0003002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on language and literacy with discussions around the 5 Year School Readiness goals and the</w:t>
                      </w:r>
                      <w:r w:rsidRPr="0003002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top </w:t>
                      </w:r>
                      <w:r w:rsidR="00030027" w:rsidRPr="0003002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3 </w:t>
                      </w:r>
                      <w:r w:rsidRPr="0003002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chosen </w:t>
                      </w:r>
                      <w:r w:rsidR="00030027" w:rsidRPr="00030027">
                        <w:rPr>
                          <w:rFonts w:ascii="Century Gothic" w:hAnsi="Century Gothic"/>
                          <w:sz w:val="24"/>
                          <w:szCs w:val="24"/>
                        </w:rPr>
                        <w:t>practices from Individual, Group, and Comprehensive goal setting with your coach.   The top 3 goals are listed below.</w:t>
                      </w:r>
                    </w:p>
                    <w:p w14:paraId="460CE73B" w14:textId="77777777" w:rsidR="003B72F0" w:rsidRPr="00804E9E" w:rsidRDefault="003B72F0" w:rsidP="003B72F0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  <w:u w:val="single"/>
                        </w:rPr>
                      </w:pPr>
                    </w:p>
                    <w:p w14:paraId="502C93F0" w14:textId="0F79A618" w:rsidR="003B72F0" w:rsidRDefault="003B72F0"/>
                  </w:txbxContent>
                </v:textbox>
                <w10:wrap type="square" anchorx="margin"/>
              </v:shape>
            </w:pict>
          </mc:Fallback>
        </mc:AlternateContent>
      </w:r>
      <w:r w:rsidRPr="00C0355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4E424D" wp14:editId="0107BDD0">
                <wp:simplePos x="0" y="0"/>
                <wp:positionH relativeFrom="margin">
                  <wp:align>right</wp:align>
                </wp:positionH>
                <wp:positionV relativeFrom="paragraph">
                  <wp:posOffset>1339850</wp:posOffset>
                </wp:positionV>
                <wp:extent cx="3431540" cy="1219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771A" w14:textId="54986D12" w:rsidR="00C03558" w:rsidRPr="00804E9E" w:rsidRDefault="00C0355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04E9E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  <w:u w:val="single"/>
                              </w:rPr>
                              <w:t>The Hanen Centre</w:t>
                            </w:r>
                          </w:p>
                          <w:p w14:paraId="7518EE09" w14:textId="77777777" w:rsidR="00030027" w:rsidRPr="000C4862" w:rsidRDefault="00C03558" w:rsidP="00030027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C486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Why Interactions Matter: Part 1</w:t>
                            </w:r>
                          </w:p>
                          <w:p w14:paraId="564B8AA7" w14:textId="0C0A2550" w:rsidR="00C03558" w:rsidRDefault="001736AD" w:rsidP="00030027">
                            <w:pPr>
                              <w:spacing w:line="240" w:lineRule="auto"/>
                              <w:contextualSpacing/>
                            </w:pPr>
                            <w:hyperlink r:id="rId7" w:history="1">
                              <w:r w:rsidR="00030027" w:rsidRPr="002631C3">
                                <w:rPr>
                                  <w:rStyle w:val="Hyperlink"/>
                                </w:rPr>
                                <w:t>https://www.youtube.com/watch?v=KAFcJVJHLCU&amp;fbclid=IwAR05tNtdHHKz_JIXXaTVfnt0S0NsGsaX-C8RXDbkMEyid9E7ZvW7sQY0Nqk</w:t>
                              </w:r>
                            </w:hyperlink>
                          </w:p>
                          <w:p w14:paraId="34E5529C" w14:textId="77777777" w:rsidR="00030027" w:rsidRPr="00030027" w:rsidRDefault="00030027" w:rsidP="00030027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424D" id="_x0000_s1029" type="#_x0000_t202" style="position:absolute;margin-left:219pt;margin-top:105.5pt;width:270.2pt;height:96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" stroked="f">
                <v:textbox>
                  <w:txbxContent>
                    <w:p w14:paraId="73C1771A" w14:textId="54986D12" w:rsidR="00C03558" w:rsidRPr="00804E9E" w:rsidRDefault="00C03558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  <w:u w:val="single"/>
                        </w:rPr>
                      </w:pPr>
                      <w:r w:rsidRPr="00804E9E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  <w:u w:val="single"/>
                        </w:rPr>
                        <w:t>The Hanen Centre</w:t>
                      </w:r>
                    </w:p>
                    <w:p w14:paraId="7518EE09" w14:textId="77777777" w:rsidR="00030027" w:rsidRPr="000C4862" w:rsidRDefault="00C03558" w:rsidP="0003002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C486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Why Interactions Matter: Part 1</w:t>
                      </w:r>
                    </w:p>
                    <w:p w14:paraId="564B8AA7" w14:textId="0C0A2550" w:rsidR="00C03558" w:rsidRDefault="001736AD" w:rsidP="00030027">
                      <w:pPr>
                        <w:spacing w:line="240" w:lineRule="auto"/>
                        <w:contextualSpacing/>
                      </w:pPr>
                      <w:hyperlink r:id="rId8" w:history="1">
                        <w:r w:rsidR="00030027" w:rsidRPr="002631C3">
                          <w:rPr>
                            <w:rStyle w:val="Hyperlink"/>
                          </w:rPr>
                          <w:t>https://www.youtube.com/watch?v=KAFcJVJHLCU&amp;fbclid=IwAR05tNtdHHKz_JIXXaTVfnt0S0NsGsaX-C8RXDbkMEyid9E7ZvW7sQY0Nqk</w:t>
                        </w:r>
                      </w:hyperlink>
                    </w:p>
                    <w:p w14:paraId="34E5529C" w14:textId="77777777" w:rsidR="00030027" w:rsidRPr="00030027" w:rsidRDefault="00030027" w:rsidP="00030027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2FA" w:rsidRPr="008E204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1B56A6" wp14:editId="14AACEB6">
                <wp:simplePos x="0" y="0"/>
                <wp:positionH relativeFrom="margin">
                  <wp:posOffset>3392170</wp:posOffset>
                </wp:positionH>
                <wp:positionV relativeFrom="paragraph">
                  <wp:posOffset>0</wp:posOffset>
                </wp:positionV>
                <wp:extent cx="3209925" cy="1307465"/>
                <wp:effectExtent l="0" t="0" r="2857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7C88" w14:textId="5E584EFE" w:rsidR="00881361" w:rsidRPr="00804E9E" w:rsidRDefault="001D1DC0" w:rsidP="00AF62EC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72F0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  <w:u w:val="single"/>
                              </w:rPr>
                              <w:t>One Minute Tip PAT Videos</w:t>
                            </w:r>
                            <w:r w:rsidR="008E2044" w:rsidRPr="003B72F0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14:paraId="7CDB608E" w14:textId="77777777" w:rsidR="00AF62EC" w:rsidRPr="001323B9" w:rsidRDefault="00AF62EC" w:rsidP="00AF62EC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904E47D" w14:textId="2BF2295B" w:rsidR="00AF62EC" w:rsidRPr="000C4862" w:rsidRDefault="00180B1F" w:rsidP="00AF62EC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/>
                              <w:contextualSpacing/>
                              <w:rPr>
                                <w:rFonts w:ascii="Century Gothic" w:hAnsi="Century Gothic" w:cs="Arial"/>
                                <w:b/>
                                <w:bCs/>
                                <w:color w:val="2B323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C4862">
                              <w:rPr>
                                <w:rFonts w:ascii="Century Gothic" w:hAnsi="Century Gothic" w:cs="Arial"/>
                                <w:b/>
                                <w:bCs/>
                                <w:color w:val="2B323D"/>
                                <w:sz w:val="28"/>
                                <w:szCs w:val="28"/>
                                <w:shd w:val="clear" w:color="auto" w:fill="FFFFFF"/>
                              </w:rPr>
                              <w:t>Unwrapping a Toy</w:t>
                            </w:r>
                            <w:r w:rsidR="00AF62EC" w:rsidRPr="000C4862">
                              <w:rPr>
                                <w:rFonts w:ascii="Century Gothic" w:hAnsi="Century Gothic" w:cs="Arial"/>
                                <w:b/>
                                <w:bCs/>
                                <w:color w:val="2B323D"/>
                                <w:sz w:val="28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5AA0CC55" w14:textId="497B5733" w:rsidR="00AE5781" w:rsidRDefault="001736AD" w:rsidP="00AF62EC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/>
                              <w:contextualSpacing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hyperlink r:id="rId9" w:history="1">
                              <w:r w:rsidR="00180B1F" w:rsidRPr="002631C3">
                                <w:rPr>
                                  <w:rStyle w:val="Hyperlink"/>
                                  <w:sz w:val="27"/>
                                  <w:szCs w:val="27"/>
                                </w:rPr>
                                <w:t>https://cloud.swivl.com/v/067ce49fdde8cfd3a0b54931d5daee82</w:t>
                              </w:r>
                            </w:hyperlink>
                          </w:p>
                          <w:p w14:paraId="5E65241F" w14:textId="77777777" w:rsidR="00180B1F" w:rsidRPr="00AF62EC" w:rsidRDefault="00180B1F" w:rsidP="00AF62EC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/>
                              <w:contextualSpacing/>
                              <w:rPr>
                                <w:rStyle w:val="Hyperlink"/>
                                <w:rFonts w:ascii="Century Gothic" w:hAnsi="Century Gothic" w:cs="Arial"/>
                                <w:b/>
                                <w:bCs/>
                                <w:color w:val="2B323D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B952C5D" w14:textId="77777777" w:rsidR="00AF62EC" w:rsidRPr="001323B9" w:rsidRDefault="00AF62EC" w:rsidP="00AF62EC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/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6C19BDA3" w14:textId="77777777" w:rsidR="00881361" w:rsidRDefault="00881361" w:rsidP="008E2044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 w:line="235" w:lineRule="atLeas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42F1A1D4" w14:textId="77777777" w:rsidR="00881361" w:rsidRDefault="00881361" w:rsidP="008E2044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 w:line="235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4947B56" w14:textId="76629563" w:rsidR="008E2044" w:rsidRDefault="008E2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56A6" id="_x0000_s1030" type="#_x0000_t202" style="position:absolute;margin-left:267.1pt;margin-top:0;width:252.75pt;height:102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" strokecolor="white [3212]">
                <v:textbox>
                  <w:txbxContent>
                    <w:p w14:paraId="76FD7C88" w14:textId="5E584EFE" w:rsidR="00881361" w:rsidRPr="00804E9E" w:rsidRDefault="001D1DC0" w:rsidP="00AF62EC">
                      <w:pPr>
                        <w:spacing w:after="0" w:line="240" w:lineRule="auto"/>
                        <w:contextualSpacing/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3B72F0">
                        <w:rPr>
                          <w:rFonts w:ascii="Century Gothic" w:hAnsi="Century Gothic" w:cs="Arial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  <w:u w:val="single"/>
                        </w:rPr>
                        <w:t>One Minute Tip PAT Videos</w:t>
                      </w:r>
                      <w:r w:rsidR="008E2044" w:rsidRPr="003B72F0">
                        <w:rPr>
                          <w:rFonts w:ascii="Century Gothic" w:hAnsi="Century Gothic" w:cs="Arial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14:paraId="7CDB608E" w14:textId="77777777" w:rsidR="00AF62EC" w:rsidRPr="001323B9" w:rsidRDefault="00AF62EC" w:rsidP="00AF62EC">
                      <w:pPr>
                        <w:spacing w:after="0" w:line="240" w:lineRule="auto"/>
                        <w:contextualSpacing/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3904E47D" w14:textId="2BF2295B" w:rsidR="00AF62EC" w:rsidRPr="000C4862" w:rsidRDefault="00180B1F" w:rsidP="00AF62EC">
                      <w:pPr>
                        <w:pStyle w:val="NormalWeb"/>
                        <w:shd w:val="clear" w:color="auto" w:fill="FFFFFF"/>
                        <w:spacing w:before="0" w:beforeAutospacing="0" w:after="160" w:afterAutospacing="0"/>
                        <w:contextualSpacing/>
                        <w:rPr>
                          <w:rFonts w:ascii="Century Gothic" w:hAnsi="Century Gothic" w:cs="Arial"/>
                          <w:b/>
                          <w:bCs/>
                          <w:color w:val="2B323D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C4862">
                        <w:rPr>
                          <w:rFonts w:ascii="Century Gothic" w:hAnsi="Century Gothic" w:cs="Arial"/>
                          <w:b/>
                          <w:bCs/>
                          <w:color w:val="2B323D"/>
                          <w:sz w:val="28"/>
                          <w:szCs w:val="28"/>
                          <w:shd w:val="clear" w:color="auto" w:fill="FFFFFF"/>
                        </w:rPr>
                        <w:t>Unwrapping a Toy</w:t>
                      </w:r>
                      <w:r w:rsidR="00AF62EC" w:rsidRPr="000C4862">
                        <w:rPr>
                          <w:rFonts w:ascii="Century Gothic" w:hAnsi="Century Gothic" w:cs="Arial"/>
                          <w:b/>
                          <w:bCs/>
                          <w:color w:val="2B323D"/>
                          <w:sz w:val="28"/>
                          <w:szCs w:val="28"/>
                          <w:shd w:val="clear" w:color="auto" w:fill="FFFFFF"/>
                        </w:rPr>
                        <w:t>:</w:t>
                      </w:r>
                    </w:p>
                    <w:p w14:paraId="5AA0CC55" w14:textId="497B5733" w:rsidR="00AE5781" w:rsidRDefault="001736AD" w:rsidP="00AF62EC">
                      <w:pPr>
                        <w:pStyle w:val="NormalWeb"/>
                        <w:shd w:val="clear" w:color="auto" w:fill="FFFFFF"/>
                        <w:spacing w:before="0" w:beforeAutospacing="0" w:after="160" w:afterAutospacing="0"/>
                        <w:contextualSpacing/>
                        <w:rPr>
                          <w:color w:val="000000"/>
                          <w:sz w:val="27"/>
                          <w:szCs w:val="27"/>
                        </w:rPr>
                      </w:pPr>
                      <w:hyperlink r:id="rId10" w:history="1">
                        <w:r w:rsidR="00180B1F" w:rsidRPr="002631C3">
                          <w:rPr>
                            <w:rStyle w:val="Hyperlink"/>
                            <w:sz w:val="27"/>
                            <w:szCs w:val="27"/>
                          </w:rPr>
                          <w:t>https://cloud.swivl.com/v/067ce49fdde8cfd3a0b54931d5daee82</w:t>
                        </w:r>
                      </w:hyperlink>
                    </w:p>
                    <w:p w14:paraId="5E65241F" w14:textId="77777777" w:rsidR="00180B1F" w:rsidRPr="00AF62EC" w:rsidRDefault="00180B1F" w:rsidP="00AF62EC">
                      <w:pPr>
                        <w:pStyle w:val="NormalWeb"/>
                        <w:shd w:val="clear" w:color="auto" w:fill="FFFFFF"/>
                        <w:spacing w:before="0" w:beforeAutospacing="0" w:after="160" w:afterAutospacing="0"/>
                        <w:contextualSpacing/>
                        <w:rPr>
                          <w:rStyle w:val="Hyperlink"/>
                          <w:rFonts w:ascii="Century Gothic" w:hAnsi="Century Gothic" w:cs="Arial"/>
                          <w:b/>
                          <w:bCs/>
                          <w:color w:val="2B323D"/>
                          <w:u w:val="none"/>
                          <w:shd w:val="clear" w:color="auto" w:fill="FFFFFF"/>
                        </w:rPr>
                      </w:pPr>
                    </w:p>
                    <w:p w14:paraId="1B952C5D" w14:textId="77777777" w:rsidR="00AF62EC" w:rsidRPr="001323B9" w:rsidRDefault="00AF62EC" w:rsidP="00AF62EC">
                      <w:pPr>
                        <w:pStyle w:val="NormalWeb"/>
                        <w:shd w:val="clear" w:color="auto" w:fill="FFFFFF"/>
                        <w:spacing w:before="0" w:beforeAutospacing="0" w:after="160" w:afterAutospacing="0"/>
                        <w:contextualSpacing/>
                        <w:rPr>
                          <w:rFonts w:ascii="Century Gothic" w:hAnsi="Century Gothic"/>
                          <w:color w:val="000000"/>
                          <w:sz w:val="27"/>
                          <w:szCs w:val="27"/>
                        </w:rPr>
                      </w:pPr>
                    </w:p>
                    <w:p w14:paraId="6C19BDA3" w14:textId="77777777" w:rsidR="00881361" w:rsidRDefault="00881361" w:rsidP="008E2044">
                      <w:pPr>
                        <w:pStyle w:val="NormalWeb"/>
                        <w:shd w:val="clear" w:color="auto" w:fill="FFFFFF"/>
                        <w:spacing w:before="0" w:beforeAutospacing="0" w:after="160" w:afterAutospacing="0" w:line="235" w:lineRule="atLeast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42F1A1D4" w14:textId="77777777" w:rsidR="00881361" w:rsidRDefault="00881361" w:rsidP="008E2044">
                      <w:pPr>
                        <w:pStyle w:val="NormalWeb"/>
                        <w:shd w:val="clear" w:color="auto" w:fill="FFFFFF"/>
                        <w:spacing w:before="0" w:beforeAutospacing="0" w:after="160" w:afterAutospacing="0" w:line="235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04947B56" w14:textId="76629563" w:rsidR="008E2044" w:rsidRDefault="008E204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E4E20" w:rsidRPr="00FD16CF" w:rsidSect="006E4E2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1A54" w14:textId="77777777" w:rsidR="001736AD" w:rsidRDefault="001736AD" w:rsidP="00C54927">
      <w:pPr>
        <w:spacing w:after="0" w:line="240" w:lineRule="auto"/>
      </w:pPr>
      <w:r>
        <w:separator/>
      </w:r>
    </w:p>
  </w:endnote>
  <w:endnote w:type="continuationSeparator" w:id="0">
    <w:p w14:paraId="10705D13" w14:textId="77777777" w:rsidR="001736AD" w:rsidRDefault="001736AD" w:rsidP="00C5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4173A" w14:textId="77777777" w:rsidR="001736AD" w:rsidRDefault="001736AD" w:rsidP="00C54927">
      <w:pPr>
        <w:spacing w:after="0" w:line="240" w:lineRule="auto"/>
      </w:pPr>
      <w:r>
        <w:separator/>
      </w:r>
    </w:p>
  </w:footnote>
  <w:footnote w:type="continuationSeparator" w:id="0">
    <w:p w14:paraId="4CDA88D9" w14:textId="77777777" w:rsidR="001736AD" w:rsidRDefault="001736AD" w:rsidP="00C5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A946" w14:textId="1D663991" w:rsidR="007A37C7" w:rsidRDefault="003B72F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C18BDAA" wp14:editId="7079D1BF">
          <wp:simplePos x="0" y="0"/>
          <wp:positionH relativeFrom="margin">
            <wp:posOffset>4876800</wp:posOffset>
          </wp:positionH>
          <wp:positionV relativeFrom="paragraph">
            <wp:posOffset>360045</wp:posOffset>
          </wp:positionV>
          <wp:extent cx="1295400" cy="381000"/>
          <wp:effectExtent l="0" t="0" r="0" b="0"/>
          <wp:wrapSquare wrapText="bothSides"/>
          <wp:docPr id="7" name="Picture 7" descr="A picture containing tab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ab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5EE" w:rsidRPr="007A37C7">
      <w:rPr>
        <w:rStyle w:val="Hyperlink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750B239" wp14:editId="78C87491">
              <wp:simplePos x="0" y="0"/>
              <wp:positionH relativeFrom="margin">
                <wp:align>center</wp:align>
              </wp:positionH>
              <wp:positionV relativeFrom="paragraph">
                <wp:posOffset>-200025</wp:posOffset>
              </wp:positionV>
              <wp:extent cx="6534150" cy="9334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01F44" w14:textId="5F5C1175" w:rsidR="007A37C7" w:rsidRPr="000D0D87" w:rsidRDefault="007A37C7" w:rsidP="000D0D87">
                          <w:pPr>
                            <w:pStyle w:val="Title"/>
                            <w:rPr>
                              <w:rFonts w:ascii="Arial" w:hAnsi="Arial" w:cs="Arial"/>
                            </w:rPr>
                          </w:pPr>
                          <w:r w:rsidRPr="00FD16CF">
                            <w:rPr>
                              <w:rFonts w:ascii="Arial" w:hAnsi="Arial" w:cs="Arial"/>
                            </w:rPr>
                            <w:t>NMCAA EHS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FD16CF">
                            <w:rPr>
                              <w:rFonts w:ascii="Arial" w:hAnsi="Arial" w:cs="Arial"/>
                            </w:rPr>
                            <w:t xml:space="preserve">COaching </w:t>
                          </w:r>
                          <w:r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1D5BA7">
                            <w:rPr>
                              <w:sz w:val="36"/>
                              <w:szCs w:val="36"/>
                            </w:rPr>
                            <w:t>September</w:t>
                          </w:r>
                          <w:r w:rsidRPr="0046096F">
                            <w:rPr>
                              <w:sz w:val="36"/>
                              <w:szCs w:val="36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0B23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5.75pt;width:514.5pt;height:73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" filled="f" stroked="f">
              <v:textbox>
                <w:txbxContent>
                  <w:p w14:paraId="18701F44" w14:textId="5F5C1175" w:rsidR="007A37C7" w:rsidRPr="000D0D87" w:rsidRDefault="007A37C7" w:rsidP="000D0D87">
                    <w:pPr>
                      <w:pStyle w:val="Title"/>
                      <w:rPr>
                        <w:rFonts w:ascii="Arial" w:hAnsi="Arial" w:cs="Arial"/>
                      </w:rPr>
                    </w:pPr>
                    <w:r w:rsidRPr="00FD16CF">
                      <w:rPr>
                        <w:rFonts w:ascii="Arial" w:hAnsi="Arial" w:cs="Arial"/>
                      </w:rPr>
                      <w:t>NMCAA EHS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FD16CF">
                      <w:rPr>
                        <w:rFonts w:ascii="Arial" w:hAnsi="Arial" w:cs="Arial"/>
                      </w:rPr>
                      <w:t xml:space="preserve">COaching </w:t>
                    </w: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 w:rsidR="001D5BA7">
                      <w:rPr>
                        <w:sz w:val="36"/>
                        <w:szCs w:val="36"/>
                      </w:rPr>
                      <w:t>September</w:t>
                    </w:r>
                    <w:r w:rsidRPr="0046096F">
                      <w:rPr>
                        <w:sz w:val="36"/>
                        <w:szCs w:val="36"/>
                      </w:rPr>
                      <w:t xml:space="preserve">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8020C">
      <w:t xml:space="preserve"> </w:t>
    </w:r>
    <w:hyperlink r:id="rId2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0F82"/>
    <w:multiLevelType w:val="hybridMultilevel"/>
    <w:tmpl w:val="9E8CD8DC"/>
    <w:lvl w:ilvl="0" w:tplc="1696BB6C">
      <w:start w:val="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00206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47D68"/>
    <w:multiLevelType w:val="hybridMultilevel"/>
    <w:tmpl w:val="C7F22092"/>
    <w:lvl w:ilvl="0" w:tplc="597EB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41706"/>
    <w:multiLevelType w:val="hybridMultilevel"/>
    <w:tmpl w:val="1D105C08"/>
    <w:lvl w:ilvl="0" w:tplc="C6506146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63EE"/>
    <w:multiLevelType w:val="hybridMultilevel"/>
    <w:tmpl w:val="21BEDF8A"/>
    <w:lvl w:ilvl="0" w:tplc="7452F38E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00E60"/>
    <w:multiLevelType w:val="hybridMultilevel"/>
    <w:tmpl w:val="828EF1D6"/>
    <w:lvl w:ilvl="0" w:tplc="1FB84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36C9C"/>
    <w:multiLevelType w:val="hybridMultilevel"/>
    <w:tmpl w:val="FBE08E6E"/>
    <w:lvl w:ilvl="0" w:tplc="1BCE389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77DA"/>
    <w:multiLevelType w:val="hybridMultilevel"/>
    <w:tmpl w:val="2A1CF4EC"/>
    <w:lvl w:ilvl="0" w:tplc="D1121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377D7"/>
    <w:multiLevelType w:val="hybridMultilevel"/>
    <w:tmpl w:val="DB4EDE2A"/>
    <w:lvl w:ilvl="0" w:tplc="5D9A3A6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27"/>
    <w:rsid w:val="00002128"/>
    <w:rsid w:val="0001368D"/>
    <w:rsid w:val="00030027"/>
    <w:rsid w:val="000403E6"/>
    <w:rsid w:val="00050294"/>
    <w:rsid w:val="000A08ED"/>
    <w:rsid w:val="000C4862"/>
    <w:rsid w:val="000C6751"/>
    <w:rsid w:val="000D0D87"/>
    <w:rsid w:val="000E3155"/>
    <w:rsid w:val="000E3C22"/>
    <w:rsid w:val="000F2379"/>
    <w:rsid w:val="000F5FFB"/>
    <w:rsid w:val="001071FD"/>
    <w:rsid w:val="0012000D"/>
    <w:rsid w:val="00124236"/>
    <w:rsid w:val="001323B9"/>
    <w:rsid w:val="001736AD"/>
    <w:rsid w:val="00180B1F"/>
    <w:rsid w:val="001875CF"/>
    <w:rsid w:val="001A3F76"/>
    <w:rsid w:val="001C5080"/>
    <w:rsid w:val="001D1DC0"/>
    <w:rsid w:val="001D5BA7"/>
    <w:rsid w:val="001E5C62"/>
    <w:rsid w:val="001F3AFC"/>
    <w:rsid w:val="001F3E18"/>
    <w:rsid w:val="0027169D"/>
    <w:rsid w:val="00273063"/>
    <w:rsid w:val="0028020C"/>
    <w:rsid w:val="002F23D8"/>
    <w:rsid w:val="0031043A"/>
    <w:rsid w:val="003679A6"/>
    <w:rsid w:val="00377735"/>
    <w:rsid w:val="00385690"/>
    <w:rsid w:val="00387BE3"/>
    <w:rsid w:val="003A0FE1"/>
    <w:rsid w:val="003B72F0"/>
    <w:rsid w:val="003C44E1"/>
    <w:rsid w:val="003D3D03"/>
    <w:rsid w:val="004436A5"/>
    <w:rsid w:val="0046096F"/>
    <w:rsid w:val="005118FE"/>
    <w:rsid w:val="00537D84"/>
    <w:rsid w:val="00571912"/>
    <w:rsid w:val="005758A0"/>
    <w:rsid w:val="005E047A"/>
    <w:rsid w:val="005F2362"/>
    <w:rsid w:val="0061604B"/>
    <w:rsid w:val="006610B9"/>
    <w:rsid w:val="006724FF"/>
    <w:rsid w:val="006A1165"/>
    <w:rsid w:val="006A3BB1"/>
    <w:rsid w:val="006A46DB"/>
    <w:rsid w:val="006C1647"/>
    <w:rsid w:val="006C41A5"/>
    <w:rsid w:val="006E3486"/>
    <w:rsid w:val="006E4E20"/>
    <w:rsid w:val="007159CD"/>
    <w:rsid w:val="007233C1"/>
    <w:rsid w:val="0072412D"/>
    <w:rsid w:val="007A37C7"/>
    <w:rsid w:val="007D69F0"/>
    <w:rsid w:val="00804E9E"/>
    <w:rsid w:val="00813DF9"/>
    <w:rsid w:val="008156D9"/>
    <w:rsid w:val="00827FC6"/>
    <w:rsid w:val="00831FB9"/>
    <w:rsid w:val="00865264"/>
    <w:rsid w:val="00881361"/>
    <w:rsid w:val="0089780E"/>
    <w:rsid w:val="008C5F55"/>
    <w:rsid w:val="008E2044"/>
    <w:rsid w:val="008F2368"/>
    <w:rsid w:val="00902F38"/>
    <w:rsid w:val="009509FF"/>
    <w:rsid w:val="00977539"/>
    <w:rsid w:val="009828CF"/>
    <w:rsid w:val="00997098"/>
    <w:rsid w:val="009A6271"/>
    <w:rsid w:val="009B05EE"/>
    <w:rsid w:val="00A00326"/>
    <w:rsid w:val="00A1014D"/>
    <w:rsid w:val="00A2769A"/>
    <w:rsid w:val="00A450D3"/>
    <w:rsid w:val="00A67A8D"/>
    <w:rsid w:val="00AC3237"/>
    <w:rsid w:val="00AC57CD"/>
    <w:rsid w:val="00AC5832"/>
    <w:rsid w:val="00AE5781"/>
    <w:rsid w:val="00AF62EC"/>
    <w:rsid w:val="00B20748"/>
    <w:rsid w:val="00B90151"/>
    <w:rsid w:val="00B968F3"/>
    <w:rsid w:val="00BA3EBB"/>
    <w:rsid w:val="00BA6B3A"/>
    <w:rsid w:val="00BC080D"/>
    <w:rsid w:val="00BF587B"/>
    <w:rsid w:val="00C03558"/>
    <w:rsid w:val="00C06D77"/>
    <w:rsid w:val="00C0722F"/>
    <w:rsid w:val="00C217D6"/>
    <w:rsid w:val="00C27156"/>
    <w:rsid w:val="00C54927"/>
    <w:rsid w:val="00C621FE"/>
    <w:rsid w:val="00C766BD"/>
    <w:rsid w:val="00C91419"/>
    <w:rsid w:val="00C97880"/>
    <w:rsid w:val="00CC067C"/>
    <w:rsid w:val="00CD11A7"/>
    <w:rsid w:val="00CD40E4"/>
    <w:rsid w:val="00CE6E25"/>
    <w:rsid w:val="00D0439F"/>
    <w:rsid w:val="00D34906"/>
    <w:rsid w:val="00D46CA9"/>
    <w:rsid w:val="00D63EBF"/>
    <w:rsid w:val="00D71C47"/>
    <w:rsid w:val="00D860FC"/>
    <w:rsid w:val="00DB72FA"/>
    <w:rsid w:val="00DD3112"/>
    <w:rsid w:val="00DF56BD"/>
    <w:rsid w:val="00E12F91"/>
    <w:rsid w:val="00E17A3A"/>
    <w:rsid w:val="00E27580"/>
    <w:rsid w:val="00E8075C"/>
    <w:rsid w:val="00EA611F"/>
    <w:rsid w:val="00ED2471"/>
    <w:rsid w:val="00EF2EE5"/>
    <w:rsid w:val="00EF7532"/>
    <w:rsid w:val="00F172F3"/>
    <w:rsid w:val="00F36080"/>
    <w:rsid w:val="00F91FBD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8899E"/>
  <w15:chartTrackingRefBased/>
  <w15:docId w15:val="{4B22BD11-D6EC-48E6-BBCF-855797D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27"/>
  </w:style>
  <w:style w:type="paragraph" w:styleId="Footer">
    <w:name w:val="footer"/>
    <w:basedOn w:val="Normal"/>
    <w:link w:val="FooterChar"/>
    <w:uiPriority w:val="99"/>
    <w:unhideWhenUsed/>
    <w:rsid w:val="00C5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27"/>
  </w:style>
  <w:style w:type="paragraph" w:styleId="Title">
    <w:name w:val="Title"/>
    <w:basedOn w:val="Normal"/>
    <w:link w:val="TitleChar"/>
    <w:uiPriority w:val="1"/>
    <w:qFormat/>
    <w:rsid w:val="006E4E20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6E4E20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44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6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7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1FBD"/>
    <w:pPr>
      <w:ind w:left="720"/>
      <w:contextualSpacing/>
    </w:pPr>
  </w:style>
  <w:style w:type="table" w:styleId="TableGrid">
    <w:name w:val="Table Grid"/>
    <w:basedOn w:val="TableNormal"/>
    <w:uiPriority w:val="39"/>
    <w:rsid w:val="0080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FcJVJHLCU&amp;fbclid=IwAR05tNtdHHKz_JIXXaTVfnt0S0NsGsaX-C8RXDbkMEyid9E7ZvW7sQY0Nq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FcJVJHLCU&amp;fbclid=IwAR05tNtdHHKz_JIXXaTVfnt0S0NsGsaX-C8RXDbkMEyid9E7ZvW7sQY0Nq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loud.swivl.com/v/067ce49fdde8cfd3a0b54931d5daee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swivl.com/v/067ce49fdde8cfd3a0b54931d5daee8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loud.swivl.com/v/b28c04af66eb1905a95ba2981a9adca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10</cp:revision>
  <dcterms:created xsi:type="dcterms:W3CDTF">2020-08-20T14:21:00Z</dcterms:created>
  <dcterms:modified xsi:type="dcterms:W3CDTF">2020-09-24T16:08:00Z</dcterms:modified>
</cp:coreProperties>
</file>