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1FF0" w14:textId="77777777" w:rsidR="007D6E93" w:rsidRDefault="007D6E93" w:rsidP="007D6E93">
      <w:pPr>
        <w:tabs>
          <w:tab w:val="num" w:pos="720"/>
        </w:tabs>
        <w:spacing w:before="100" w:beforeAutospacing="1" w:after="100" w:afterAutospacing="1"/>
        <w:ind w:left="720" w:hanging="360"/>
      </w:pPr>
      <w:r w:rsidRPr="0023711B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278057D" wp14:editId="51773E63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1144402" cy="603250"/>
            <wp:effectExtent l="0" t="0" r="0" b="635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02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120C3" w14:textId="77777777" w:rsidR="007D6E93" w:rsidRDefault="007D6E93" w:rsidP="007D6E93">
      <w:pPr>
        <w:tabs>
          <w:tab w:val="num" w:pos="720"/>
        </w:tabs>
        <w:spacing w:before="100" w:beforeAutospacing="1" w:after="100" w:afterAutospacing="1"/>
        <w:ind w:left="720" w:hanging="360"/>
      </w:pPr>
      <w:r>
        <w:t xml:space="preserve">                                              </w:t>
      </w:r>
    </w:p>
    <w:p w14:paraId="2C32CC3B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 to EHS Weebly nmcaaehs.com</w:t>
      </w:r>
    </w:p>
    <w:p w14:paraId="33D1C2C9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Click on Forms.</w:t>
      </w:r>
    </w:p>
    <w:p w14:paraId="112A5A36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Enrollment.</w:t>
      </w:r>
    </w:p>
    <w:p w14:paraId="20D37E25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Change of Status Fillable Form. </w:t>
      </w:r>
    </w:p>
    <w:p w14:paraId="6C9B1194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Fill out the top information with your name/your county, then input the child or pregnant mothers name and date of birth.</w:t>
      </w:r>
    </w:p>
    <w:p w14:paraId="13FE4731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 Status Change box.</w:t>
      </w:r>
    </w:p>
    <w:p w14:paraId="1CFDCFFC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 EHS box.</w:t>
      </w:r>
    </w:p>
    <w:p w14:paraId="5020BE54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the drop box.</w:t>
      </w:r>
    </w:p>
    <w:p w14:paraId="133276CF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Effective date you will input the date you found out they are dropping.</w:t>
      </w:r>
    </w:p>
    <w:p w14:paraId="120491F5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 the last day attended, you will put the last </w:t>
      </w:r>
      <w:r>
        <w:rPr>
          <w:rFonts w:eastAsia="Times New Roman"/>
          <w:b/>
          <w:bCs/>
          <w:color w:val="000000"/>
          <w:sz w:val="24"/>
          <w:szCs w:val="24"/>
        </w:rPr>
        <w:t>completed</w:t>
      </w:r>
      <w:r>
        <w:rPr>
          <w:rFonts w:eastAsia="Times New Roman"/>
          <w:color w:val="000000"/>
          <w:sz w:val="24"/>
          <w:szCs w:val="24"/>
        </w:rPr>
        <w:t> home visit date.</w:t>
      </w:r>
    </w:p>
    <w:p w14:paraId="546024AB" w14:textId="18B7B5AB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 the drop/transfer explanation box, you will add a brief description of why they are dropping.</w:t>
      </w:r>
      <w:r w:rsidR="007C56B6">
        <w:rPr>
          <w:rFonts w:eastAsia="Times New Roman"/>
          <w:color w:val="000000"/>
          <w:sz w:val="24"/>
          <w:szCs w:val="24"/>
        </w:rPr>
        <w:t xml:space="preserve">  If they are being placed back on the wait list, note when they would be interested in being contacted again.</w:t>
      </w:r>
      <w:bookmarkStart w:id="0" w:name="_GoBack"/>
      <w:bookmarkEnd w:id="0"/>
    </w:p>
    <w:p w14:paraId="076B8499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Scroll all the way to the bottom and click on the box for signature and type in your name and date.</w:t>
      </w:r>
    </w:p>
    <w:p w14:paraId="42CA9834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DMT, R&amp;H, CFS, PSC/SC on the bottom</w:t>
      </w:r>
    </w:p>
    <w:p w14:paraId="713DECB0" w14:textId="77777777" w:rsidR="007D6E93" w:rsidRDefault="007D6E93" w:rsidP="007D6E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Email to your R &amp; H, the ERSEA Manager (Alicia Temple), the EHS R &amp; H Coordinator (Michelle Maxwell), Michelle Karns, Chris Welton, and your PSC.  All individuals can be added into one email</w:t>
      </w:r>
    </w:p>
    <w:p w14:paraId="6FAE080E" w14:textId="77777777" w:rsidR="00E47A79" w:rsidRDefault="00E47A79"/>
    <w:sectPr w:rsidR="00E4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71366"/>
    <w:multiLevelType w:val="multilevel"/>
    <w:tmpl w:val="E0F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93"/>
    <w:rsid w:val="007C56B6"/>
    <w:rsid w:val="007D6E93"/>
    <w:rsid w:val="00E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1E4B"/>
  <w15:chartTrackingRefBased/>
  <w15:docId w15:val="{41F505F4-D704-4156-BF18-AAE31CB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Northwest Michigan Community Action Agency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2023-12-19T15:54:00Z</dcterms:created>
  <dcterms:modified xsi:type="dcterms:W3CDTF">2023-12-19T15:54:00Z</dcterms:modified>
</cp:coreProperties>
</file>