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0F" w:rsidRDefault="0034060F">
      <w:pPr>
        <w:pStyle w:val="BodyText"/>
        <w:rPr>
          <w:rFonts w:ascii="Times New Roman"/>
          <w:sz w:val="20"/>
        </w:rPr>
      </w:pPr>
    </w:p>
    <w:p w:rsidR="0034060F" w:rsidRDefault="0034060F">
      <w:pPr>
        <w:pStyle w:val="BodyText"/>
        <w:rPr>
          <w:rFonts w:ascii="Times New Roman"/>
          <w:sz w:val="20"/>
        </w:rPr>
      </w:pPr>
    </w:p>
    <w:p w:rsidR="0034060F" w:rsidRDefault="0034060F">
      <w:pPr>
        <w:pStyle w:val="BodyText"/>
        <w:rPr>
          <w:rFonts w:ascii="Times New Roman"/>
          <w:sz w:val="20"/>
        </w:rPr>
      </w:pPr>
    </w:p>
    <w:p w:rsidR="0034060F" w:rsidRDefault="0034060F">
      <w:pPr>
        <w:pStyle w:val="BodyText"/>
        <w:rPr>
          <w:rFonts w:ascii="Times New Roman"/>
          <w:sz w:val="20"/>
        </w:rPr>
      </w:pPr>
    </w:p>
    <w:p w:rsidR="0034060F" w:rsidRDefault="0034060F">
      <w:pPr>
        <w:pStyle w:val="BodyText"/>
        <w:rPr>
          <w:rFonts w:ascii="Times New Roman"/>
          <w:sz w:val="20"/>
        </w:rPr>
      </w:pPr>
    </w:p>
    <w:p w:rsidR="0034060F" w:rsidRDefault="0034060F">
      <w:pPr>
        <w:pStyle w:val="BodyText"/>
        <w:rPr>
          <w:rFonts w:ascii="Times New Roman"/>
          <w:sz w:val="20"/>
        </w:rPr>
      </w:pPr>
    </w:p>
    <w:p w:rsidR="0034060F" w:rsidRDefault="0034060F">
      <w:pPr>
        <w:pStyle w:val="BodyText"/>
        <w:rPr>
          <w:rFonts w:ascii="Times New Roman"/>
          <w:sz w:val="20"/>
        </w:rPr>
      </w:pPr>
    </w:p>
    <w:p w:rsidR="0034060F" w:rsidRDefault="0034060F">
      <w:pPr>
        <w:pStyle w:val="BodyText"/>
        <w:rPr>
          <w:rFonts w:ascii="Times New Roman"/>
          <w:sz w:val="20"/>
        </w:rPr>
      </w:pPr>
    </w:p>
    <w:p w:rsidR="0034060F" w:rsidRDefault="0034060F">
      <w:pPr>
        <w:pStyle w:val="BodyText"/>
        <w:spacing w:before="2"/>
        <w:rPr>
          <w:rFonts w:ascii="Times New Roman"/>
          <w:sz w:val="11"/>
        </w:rPr>
      </w:pPr>
    </w:p>
    <w:p w:rsidR="00B06017" w:rsidRDefault="00B06017">
      <w:pPr>
        <w:pStyle w:val="Heading1"/>
      </w:pPr>
    </w:p>
    <w:p w:rsidR="00B06017" w:rsidRDefault="00B06017">
      <w:pPr>
        <w:pStyle w:val="Heading1"/>
      </w:pPr>
    </w:p>
    <w:p w:rsidR="0034060F" w:rsidRDefault="00B06017">
      <w:pPr>
        <w:pStyle w:val="Heading1"/>
        <w:rPr>
          <w:u w:val="none"/>
        </w:rPr>
      </w:pPr>
      <w:r>
        <w:t>MEMO DE COMPLETACIÓN</w:t>
      </w:r>
    </w:p>
    <w:p w:rsidR="0034060F" w:rsidRDefault="0034060F">
      <w:pPr>
        <w:pStyle w:val="BodyText"/>
        <w:spacing w:before="6"/>
        <w:rPr>
          <w:b/>
          <w:sz w:val="33"/>
        </w:rPr>
      </w:pPr>
    </w:p>
    <w:p w:rsidR="0034060F" w:rsidRDefault="00B06017">
      <w:pPr>
        <w:tabs>
          <w:tab w:val="left" w:pos="5314"/>
          <w:tab w:val="left" w:pos="10456"/>
        </w:tabs>
        <w:ind w:left="100"/>
        <w:rPr>
          <w:rFonts w:ascii="Times New Roman" w:hAnsi="Times New Roman"/>
        </w:rPr>
      </w:pPr>
      <w:r>
        <w:rPr>
          <w:b/>
        </w:rPr>
        <w:t>NOMBRE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NIÑO/A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NOMBRE DE LOS</w:t>
      </w:r>
      <w:r>
        <w:rPr>
          <w:b/>
          <w:spacing w:val="-16"/>
        </w:rPr>
        <w:t xml:space="preserve"> </w:t>
      </w:r>
      <w:r>
        <w:rPr>
          <w:b/>
        </w:rPr>
        <w:t>PADRES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4060F" w:rsidRDefault="0034060F">
      <w:pPr>
        <w:pStyle w:val="BodyText"/>
        <w:spacing w:before="10"/>
        <w:rPr>
          <w:rFonts w:ascii="Times New Roman"/>
          <w:sz w:val="15"/>
        </w:rPr>
      </w:pPr>
    </w:p>
    <w:p w:rsidR="0034060F" w:rsidRDefault="00B06017">
      <w:pPr>
        <w:pStyle w:val="Heading2"/>
        <w:tabs>
          <w:tab w:val="left" w:pos="10867"/>
        </w:tabs>
        <w:rPr>
          <w:rFonts w:ascii="Times New Roman"/>
          <w:b w:val="0"/>
        </w:rPr>
      </w:pPr>
      <w:r>
        <w:t xml:space="preserve">PROGRAMA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34060F" w:rsidRDefault="0034060F">
      <w:pPr>
        <w:pStyle w:val="BodyText"/>
        <w:spacing w:before="7"/>
        <w:rPr>
          <w:rFonts w:ascii="Times New Roman"/>
          <w:sz w:val="19"/>
        </w:rPr>
      </w:pPr>
    </w:p>
    <w:p w:rsidR="0034060F" w:rsidRDefault="00B06017">
      <w:pPr>
        <w:pStyle w:val="BodyText"/>
        <w:tabs>
          <w:tab w:val="left" w:pos="10636"/>
        </w:tabs>
        <w:spacing w:before="59" w:line="232" w:lineRule="auto"/>
        <w:ind w:left="100" w:right="294"/>
        <w:jc w:val="both"/>
      </w:pPr>
      <w:r>
        <w:t xml:space="preserve">Para </w:t>
      </w:r>
      <w:proofErr w:type="spellStart"/>
      <w:r>
        <w:t>completar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para la </w:t>
      </w:r>
      <w:proofErr w:type="spellStart"/>
      <w:r>
        <w:t>consideración</w:t>
      </w:r>
      <w:proofErr w:type="spellEnd"/>
      <w:r>
        <w:t xml:space="preserve"> de Early Head Start / Head Start / GSRP, </w:t>
      </w:r>
      <w:proofErr w:type="spellStart"/>
      <w:r>
        <w:rPr>
          <w:spacing w:val="-3"/>
        </w:rPr>
        <w:t>debemos</w:t>
      </w:r>
      <w:proofErr w:type="spellEnd"/>
      <w:r>
        <w:rPr>
          <w:spacing w:val="-3"/>
        </w:rP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. Sin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colocado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priorizada</w:t>
      </w:r>
      <w:proofErr w:type="spellEnd"/>
      <w:r>
        <w:t xml:space="preserve"> y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colocado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aula. </w:t>
      </w:r>
      <w:proofErr w:type="spellStart"/>
      <w:r>
        <w:t>Por</w:t>
      </w:r>
      <w:proofErr w:type="spellEnd"/>
      <w:r>
        <w:t xml:space="preserve"> favor use el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, </w:t>
      </w:r>
      <w:proofErr w:type="spellStart"/>
      <w:r>
        <w:t>sellado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spacing w:val="-4"/>
        </w:rPr>
        <w:t>está</w:t>
      </w:r>
      <w:proofErr w:type="spellEnd"/>
      <w:r>
        <w:rPr>
          <w:spacing w:val="-4"/>
        </w:rPr>
        <w:t xml:space="preserve"> </w:t>
      </w:r>
      <w:proofErr w:type="spellStart"/>
      <w:r>
        <w:t>provisto</w:t>
      </w:r>
      <w:proofErr w:type="spellEnd"/>
      <w:r>
        <w:t xml:space="preserve">. De lo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, fax o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>.</w:t>
      </w:r>
    </w:p>
    <w:p w:rsidR="0034060F" w:rsidRDefault="0034060F">
      <w:pPr>
        <w:pStyle w:val="BodyText"/>
        <w:rPr>
          <w:sz w:val="20"/>
        </w:rPr>
      </w:pPr>
    </w:p>
    <w:p w:rsidR="0034060F" w:rsidRDefault="0034060F">
      <w:pPr>
        <w:pStyle w:val="BodyText"/>
        <w:spacing w:before="2"/>
        <w:rPr>
          <w:sz w:val="22"/>
        </w:rPr>
      </w:pPr>
    </w:p>
    <w:p w:rsidR="0034060F" w:rsidRDefault="00B06017">
      <w:pPr>
        <w:tabs>
          <w:tab w:val="left" w:pos="1085"/>
        </w:tabs>
        <w:spacing w:before="51"/>
        <w:ind w:left="642"/>
        <w:rPr>
          <w:sz w:val="24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proofErr w:type="spellStart"/>
      <w:r>
        <w:rPr>
          <w:sz w:val="20"/>
        </w:rPr>
        <w:t>Tarjeta</w:t>
      </w:r>
      <w:proofErr w:type="spellEnd"/>
      <w:r>
        <w:rPr>
          <w:sz w:val="20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Vacunas</w:t>
      </w:r>
      <w:proofErr w:type="spellEnd"/>
    </w:p>
    <w:p w:rsidR="0034060F" w:rsidRDefault="0034060F">
      <w:pPr>
        <w:pStyle w:val="BodyText"/>
        <w:rPr>
          <w:sz w:val="12"/>
        </w:rPr>
      </w:pPr>
    </w:p>
    <w:p w:rsidR="0034060F" w:rsidRDefault="00B06017">
      <w:pPr>
        <w:pStyle w:val="BodyText"/>
        <w:tabs>
          <w:tab w:val="left" w:pos="1085"/>
        </w:tabs>
        <w:spacing w:before="86"/>
        <w:ind w:left="64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t>Prueba</w:t>
      </w:r>
      <w:proofErr w:type="spellEnd"/>
      <w:r>
        <w:t xml:space="preserve"> de </w:t>
      </w:r>
      <w:proofErr w:type="spellStart"/>
      <w:r>
        <w:t>ingreso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12 </w:t>
      </w:r>
      <w:proofErr w:type="spellStart"/>
      <w:r>
        <w:t>meses</w:t>
      </w:r>
      <w:proofErr w:type="spellEnd"/>
      <w:r>
        <w:t xml:space="preserve"> ~ </w:t>
      </w:r>
      <w:proofErr w:type="spellStart"/>
      <w:r>
        <w:t>Envié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FAX lo </w:t>
      </w:r>
      <w:proofErr w:type="spellStart"/>
      <w:r>
        <w:t>siguiente</w:t>
      </w:r>
      <w:proofErr w:type="spellEnd"/>
      <w:r>
        <w:t>:</w:t>
      </w:r>
    </w:p>
    <w:p w:rsidR="0034060F" w:rsidRDefault="0034060F">
      <w:pPr>
        <w:pStyle w:val="BodyText"/>
        <w:spacing w:before="3"/>
        <w:rPr>
          <w:sz w:val="21"/>
        </w:rPr>
      </w:pPr>
    </w:p>
    <w:p w:rsidR="0034060F" w:rsidRDefault="00B06017">
      <w:pPr>
        <w:pStyle w:val="ListParagraph"/>
        <w:numPr>
          <w:ilvl w:val="0"/>
          <w:numId w:val="1"/>
        </w:numPr>
        <w:tabs>
          <w:tab w:val="left" w:pos="1469"/>
          <w:tab w:val="left" w:pos="6293"/>
          <w:tab w:val="left" w:pos="6370"/>
        </w:tabs>
        <w:spacing w:before="1" w:line="230" w:lineRule="auto"/>
        <w:ind w:right="122" w:hanging="397"/>
        <w:rPr>
          <w:sz w:val="24"/>
        </w:rPr>
      </w:pPr>
      <w:proofErr w:type="spellStart"/>
      <w:r>
        <w:rPr>
          <w:rFonts w:ascii="Verdana" w:hAnsi="Verdana"/>
        </w:rPr>
        <w:t>Declaración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impuestos</w:t>
      </w:r>
      <w:proofErr w:type="spellEnd"/>
      <w:r>
        <w:rPr>
          <w:rFonts w:ascii="Verdana" w:hAnsi="Verdana"/>
          <w:spacing w:val="-18"/>
        </w:rPr>
        <w:t xml:space="preserve"> </w:t>
      </w:r>
      <w:proofErr w:type="spellStart"/>
      <w:r>
        <w:rPr>
          <w:rFonts w:ascii="Verdana" w:hAnsi="Verdana"/>
        </w:rPr>
        <w:t>federales</w:t>
      </w:r>
      <w:proofErr w:type="spellEnd"/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 xml:space="preserve">2019    </w:t>
      </w:r>
      <w:r>
        <w:rPr>
          <w:rFonts w:ascii="MS Gothic" w:hAnsi="MS Gothic"/>
        </w:rPr>
        <w:t>❑</w:t>
      </w:r>
      <w:r>
        <w:rPr>
          <w:rFonts w:ascii="MS Gothic" w:hAnsi="MS Gothic"/>
          <w:spacing w:val="-59"/>
        </w:rPr>
        <w:t xml:space="preserve">   </w:t>
      </w:r>
      <w:proofErr w:type="spellStart"/>
      <w:r>
        <w:rPr>
          <w:rFonts w:ascii="Verdana" w:hAnsi="Verdana"/>
        </w:rPr>
        <w:t>Documentación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t>Manutención</w:t>
      </w:r>
      <w:proofErr w:type="spellEnd"/>
      <w:r>
        <w:t xml:space="preserve"> de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W-2’s </w:t>
      </w:r>
      <w:proofErr w:type="spellStart"/>
      <w:r>
        <w:rPr>
          <w:sz w:val="24"/>
        </w:rPr>
        <w:t>preferidos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codos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cheques</w:t>
      </w:r>
      <w:proofErr w:type="spellEnd"/>
      <w:r>
        <w:rPr>
          <w:sz w:val="24"/>
        </w:rPr>
        <w:tab/>
        <w:t xml:space="preserve">       *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casa</w:t>
      </w:r>
    </w:p>
    <w:p w:rsidR="0034060F" w:rsidRDefault="00B06017">
      <w:pPr>
        <w:pStyle w:val="ListParagraph"/>
        <w:numPr>
          <w:ilvl w:val="0"/>
          <w:numId w:val="1"/>
        </w:numPr>
        <w:tabs>
          <w:tab w:val="left" w:pos="1470"/>
          <w:tab w:val="left" w:pos="6293"/>
        </w:tabs>
        <w:spacing w:line="280" w:lineRule="exact"/>
        <w:ind w:left="1469" w:hanging="324"/>
        <w:rPr>
          <w:rFonts w:ascii="Verdana" w:hAnsi="Verdana"/>
        </w:rPr>
      </w:pPr>
      <w:r>
        <w:rPr>
          <w:sz w:val="24"/>
        </w:rPr>
        <w:t xml:space="preserve">MDHHS </w:t>
      </w:r>
      <w:proofErr w:type="spellStart"/>
      <w:r>
        <w:rPr>
          <w:sz w:val="24"/>
        </w:rPr>
        <w:t>Asistencia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efectivo</w:t>
      </w:r>
      <w:proofErr w:type="spellEnd"/>
      <w:r>
        <w:rPr>
          <w:sz w:val="24"/>
        </w:rPr>
        <w:t xml:space="preserve"> (FIP)                         </w:t>
      </w:r>
      <w:r>
        <w:rPr>
          <w:rFonts w:ascii="MS Gothic" w:hAnsi="MS Gothic"/>
          <w:sz w:val="24"/>
        </w:rPr>
        <w:t xml:space="preserve">❑  </w:t>
      </w:r>
      <w:r>
        <w:rPr>
          <w:rFonts w:ascii="Verdana" w:hAnsi="Verdana"/>
        </w:rPr>
        <w:t xml:space="preserve">Estado de </w:t>
      </w:r>
      <w:proofErr w:type="spellStart"/>
      <w:r>
        <w:rPr>
          <w:rFonts w:ascii="Verdana" w:hAnsi="Verdana"/>
        </w:rPr>
        <w:t>Ingreso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Otra</w:t>
      </w:r>
      <w:proofErr w:type="spellEnd"/>
      <w:r>
        <w:rPr>
          <w:rFonts w:ascii="Verdana" w:hAnsi="Verdana"/>
          <w:spacing w:val="-49"/>
        </w:rPr>
        <w:t xml:space="preserve"> </w:t>
      </w:r>
      <w:r>
        <w:rPr>
          <w:rFonts w:ascii="Verdana" w:hAnsi="Verdana"/>
        </w:rPr>
        <w:t>Lugar</w:t>
      </w:r>
    </w:p>
    <w:p w:rsidR="0034060F" w:rsidRDefault="00B06017">
      <w:pPr>
        <w:pStyle w:val="ListParagraph"/>
        <w:numPr>
          <w:ilvl w:val="0"/>
          <w:numId w:val="1"/>
        </w:numPr>
        <w:tabs>
          <w:tab w:val="left" w:pos="1456"/>
          <w:tab w:val="left" w:pos="6279"/>
        </w:tabs>
        <w:ind w:left="1455"/>
        <w:rPr>
          <w:sz w:val="24"/>
        </w:rPr>
      </w:pPr>
      <w:proofErr w:type="spellStart"/>
      <w:r>
        <w:rPr>
          <w:sz w:val="24"/>
        </w:rPr>
        <w:t>Desabilidad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Seguro</w:t>
      </w:r>
      <w:proofErr w:type="spellEnd"/>
      <w:r>
        <w:rPr>
          <w:sz w:val="24"/>
        </w:rPr>
        <w:t xml:space="preserve"> Social Security                          </w:t>
      </w:r>
      <w:r>
        <w:rPr>
          <w:rFonts w:ascii="MS Gothic" w:hAnsi="MS Gothic"/>
          <w:sz w:val="24"/>
        </w:rPr>
        <w:t>❑</w:t>
      </w:r>
      <w:r>
        <w:rPr>
          <w:rFonts w:ascii="MS Gothic" w:hAnsi="MS Gothic"/>
          <w:spacing w:val="-36"/>
          <w:sz w:val="24"/>
        </w:rPr>
        <w:t xml:space="preserve">   </w:t>
      </w:r>
      <w:r>
        <w:rPr>
          <w:sz w:val="24"/>
        </w:rPr>
        <w:t>Unemployment</w:t>
      </w:r>
    </w:p>
    <w:p w:rsidR="0034060F" w:rsidRDefault="00B06017">
      <w:pPr>
        <w:pStyle w:val="ListParagraph"/>
        <w:numPr>
          <w:ilvl w:val="1"/>
          <w:numId w:val="1"/>
        </w:numPr>
        <w:tabs>
          <w:tab w:val="left" w:pos="6726"/>
          <w:tab w:val="left" w:pos="6727"/>
        </w:tabs>
        <w:rPr>
          <w:sz w:val="24"/>
        </w:rPr>
      </w:pPr>
      <w:proofErr w:type="spellStart"/>
      <w:r>
        <w:rPr>
          <w:sz w:val="24"/>
        </w:rPr>
        <w:t>Estipendio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de Foster/</w:t>
      </w:r>
    </w:p>
    <w:p w:rsidR="0034060F" w:rsidRDefault="00B06017">
      <w:pPr>
        <w:pStyle w:val="ListParagraph"/>
        <w:numPr>
          <w:ilvl w:val="0"/>
          <w:numId w:val="1"/>
        </w:numPr>
        <w:tabs>
          <w:tab w:val="left" w:pos="1456"/>
          <w:tab w:val="left" w:pos="6668"/>
        </w:tabs>
        <w:spacing w:line="296" w:lineRule="exact"/>
        <w:ind w:left="1455"/>
        <w:rPr>
          <w:sz w:val="24"/>
        </w:rPr>
      </w:pPr>
      <w:proofErr w:type="spellStart"/>
      <w:r>
        <w:rPr>
          <w:rFonts w:ascii="Verdana" w:hAnsi="Verdana"/>
        </w:rPr>
        <w:t>Documentación</w:t>
      </w:r>
      <w:proofErr w:type="spellEnd"/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5"/>
        </w:rPr>
        <w:t xml:space="preserve"> </w:t>
      </w:r>
      <w:proofErr w:type="spellStart"/>
      <w:r>
        <w:rPr>
          <w:rFonts w:ascii="Verdana" w:hAnsi="Verdana"/>
        </w:rPr>
        <w:t>Becas</w:t>
      </w:r>
      <w:proofErr w:type="spellEnd"/>
      <w:r>
        <w:rPr>
          <w:rFonts w:ascii="Verdana" w:hAnsi="Verdana"/>
        </w:rPr>
        <w:tab/>
      </w:r>
      <w:proofErr w:type="spellStart"/>
      <w:r>
        <w:rPr>
          <w:sz w:val="24"/>
        </w:rPr>
        <w:t>Documentación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Cuidado</w:t>
      </w:r>
      <w:proofErr w:type="spellEnd"/>
      <w:r>
        <w:rPr>
          <w:sz w:val="24"/>
        </w:rPr>
        <w:t xml:space="preserve"> Foster</w:t>
      </w:r>
    </w:p>
    <w:p w:rsidR="0034060F" w:rsidRDefault="0034060F">
      <w:pPr>
        <w:pStyle w:val="BodyText"/>
        <w:spacing w:before="5"/>
        <w:rPr>
          <w:sz w:val="15"/>
        </w:rPr>
      </w:pPr>
    </w:p>
    <w:p w:rsidR="0034060F" w:rsidRDefault="00B06017">
      <w:pPr>
        <w:pStyle w:val="BodyText"/>
        <w:tabs>
          <w:tab w:val="left" w:pos="1076"/>
        </w:tabs>
        <w:spacing w:before="86"/>
        <w:ind w:left="63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t>Copia</w:t>
      </w:r>
      <w:proofErr w:type="spellEnd"/>
      <w:r>
        <w:t xml:space="preserve"> del </w:t>
      </w:r>
      <w:proofErr w:type="spellStart"/>
      <w:r>
        <w:t>Acta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 del Niño/a</w:t>
      </w:r>
    </w:p>
    <w:p w:rsidR="0034060F" w:rsidRDefault="0034060F">
      <w:pPr>
        <w:pStyle w:val="BodyText"/>
        <w:rPr>
          <w:sz w:val="12"/>
        </w:rPr>
      </w:pPr>
    </w:p>
    <w:p w:rsidR="0034060F" w:rsidRDefault="00B06017">
      <w:pPr>
        <w:pStyle w:val="BodyText"/>
        <w:tabs>
          <w:tab w:val="left" w:pos="1129"/>
          <w:tab w:val="left" w:pos="10783"/>
        </w:tabs>
        <w:spacing w:before="85"/>
        <w:ind w:left="59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t>Informacion</w:t>
      </w:r>
      <w:proofErr w:type="spellEnd"/>
      <w:r>
        <w:t xml:space="preserve"> de </w:t>
      </w:r>
      <w:proofErr w:type="spellStart"/>
      <w:r>
        <w:t>Aseguransa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4060F" w:rsidRDefault="0034060F">
      <w:pPr>
        <w:pStyle w:val="BodyText"/>
        <w:spacing w:before="8"/>
        <w:rPr>
          <w:rFonts w:ascii="Times New Roman"/>
          <w:sz w:val="15"/>
        </w:rPr>
      </w:pPr>
    </w:p>
    <w:p w:rsidR="0034060F" w:rsidRDefault="00B06017">
      <w:pPr>
        <w:pStyle w:val="BodyText"/>
        <w:tabs>
          <w:tab w:val="left" w:pos="1185"/>
          <w:tab w:val="left" w:pos="10737"/>
        </w:tabs>
        <w:spacing w:before="52"/>
        <w:ind w:left="64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: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92156" w:rsidRDefault="0021062F">
      <w:pPr>
        <w:pStyle w:val="BodyText"/>
        <w:spacing w:before="1"/>
        <w:rPr>
          <w:rFonts w:ascii="Times New Roman"/>
          <w:sz w:val="18"/>
        </w:rPr>
      </w:pPr>
      <w:r>
        <w:pict>
          <v:line id="_x0000_s1026" style="position:absolute;z-index:-251658240;mso-wrap-distance-left:0;mso-wrap-distance-right:0;mso-position-horizontal-relative:page" from="87.55pt,12.75pt" to="571.65pt,12.75pt" strokeweight=".27489mm">
            <w10:wrap type="topAndBottom" anchorx="page"/>
          </v:line>
        </w:pict>
      </w:r>
    </w:p>
    <w:p w:rsidR="0034060F" w:rsidRDefault="0034060F" w:rsidP="00F92156">
      <w:pPr>
        <w:jc w:val="right"/>
      </w:pPr>
    </w:p>
    <w:p w:rsidR="00F92156" w:rsidRDefault="00F92156" w:rsidP="00F92156">
      <w:pPr>
        <w:jc w:val="right"/>
      </w:pPr>
    </w:p>
    <w:p w:rsidR="00F92156" w:rsidRDefault="00F92156" w:rsidP="00F92156">
      <w:pPr>
        <w:jc w:val="right"/>
      </w:pPr>
    </w:p>
    <w:p w:rsidR="00F92156" w:rsidRDefault="00F92156" w:rsidP="00F92156">
      <w:pPr>
        <w:jc w:val="right"/>
      </w:pPr>
    </w:p>
    <w:p w:rsidR="0021062F" w:rsidRDefault="0021062F" w:rsidP="00F92156">
      <w:pPr>
        <w:pStyle w:val="BodyText"/>
        <w:spacing w:line="14" w:lineRule="auto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7.05pt;margin-top:732.75pt;width:328.3pt;height:12pt;z-index:-251653120;mso-position-horizontal-relative:page;mso-position-vertical-relative:page" filled="f" stroked="f">
            <v:textbox style="mso-next-textbox:#_x0000_s1031" inset="0,0,0,0">
              <w:txbxContent>
                <w:p w:rsidR="00F92156" w:rsidRDefault="00F92156" w:rsidP="00F92156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P:/Headstart/UNIVERSAL/RECRUI</w:t>
                  </w:r>
                  <w:r w:rsidR="00320E66">
                    <w:rPr>
                      <w:sz w:val="20"/>
                    </w:rPr>
                    <w:t>T/CompletionMemo</w:t>
                  </w:r>
                </w:p>
              </w:txbxContent>
            </v:textbox>
            <w10:wrap anchorx="page" anchory="page"/>
          </v:shape>
        </w:pict>
      </w:r>
      <w:r>
        <w:pict>
          <v:line id="_x0000_s1028" style="position:absolute;z-index:-251656192;mso-position-horizontal-relative:page;mso-position-vertical-relative:page" from="87.55pt,580pt" to="571.65pt,580pt" strokeweight=".27489mm">
            <w10:wrap anchorx="page" anchory="page"/>
          </v:line>
        </w:pict>
      </w:r>
      <w:r>
        <w:pict>
          <v:shape id="_x0000_s1030" type="#_x0000_t202" style="position:absolute;margin-left:35pt;margin-top:734.75pt;width:198.7pt;height:12pt;z-index:-251654144;mso-position-horizontal-relative:page;mso-position-vertical-relative:page" filled="f" stroked="f">
            <v:textbox style="mso-next-textbox:#_x0000_s1030" inset="0,0,0,0">
              <w:txbxContent>
                <w:p w:rsidR="00F92156" w:rsidRDefault="0021062F" w:rsidP="0021062F">
                  <w:pPr>
                    <w:spacing w:line="224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2/20 (Revised 2/18</w:t>
                  </w:r>
                  <w:r w:rsidR="00F92156">
                    <w:rPr>
                      <w:sz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:rsidR="0021062F" w:rsidRPr="0021062F" w:rsidRDefault="0021062F" w:rsidP="0021062F"/>
    <w:p w:rsidR="0021062F" w:rsidRPr="0021062F" w:rsidRDefault="0021062F" w:rsidP="0021062F"/>
    <w:p w:rsidR="0021062F" w:rsidRPr="0021062F" w:rsidRDefault="0021062F" w:rsidP="0021062F"/>
    <w:p w:rsidR="0021062F" w:rsidRPr="0021062F" w:rsidRDefault="0021062F" w:rsidP="0021062F"/>
    <w:p w:rsidR="0021062F" w:rsidRPr="0021062F" w:rsidRDefault="0021062F" w:rsidP="0021062F"/>
    <w:p w:rsidR="0021062F" w:rsidRDefault="0021062F" w:rsidP="0021062F"/>
    <w:p w:rsidR="00F92156" w:rsidRPr="0021062F" w:rsidRDefault="0021062F" w:rsidP="0021062F">
      <w:pPr>
        <w:tabs>
          <w:tab w:val="left" w:pos="4910"/>
        </w:tabs>
      </w:pPr>
      <w:r>
        <w:tab/>
        <w:t xml:space="preserve">   </w:t>
      </w:r>
      <w:bookmarkStart w:id="0" w:name="_GoBack"/>
      <w:bookmarkEnd w:id="0"/>
    </w:p>
    <w:sectPr w:rsidR="00F92156" w:rsidRPr="0021062F" w:rsidSect="00B06017">
      <w:headerReference w:type="default" r:id="rId7"/>
      <w:pgSz w:w="12240" w:h="15840"/>
      <w:pgMar w:top="720" w:right="720" w:bottom="720" w:left="720" w:header="681" w:footer="39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0E" w:rsidRDefault="00B06017">
      <w:r>
        <w:separator/>
      </w:r>
    </w:p>
  </w:endnote>
  <w:endnote w:type="continuationSeparator" w:id="0">
    <w:p w:rsidR="007E680E" w:rsidRDefault="00B0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0E" w:rsidRDefault="00B06017">
      <w:r>
        <w:separator/>
      </w:r>
    </w:p>
  </w:footnote>
  <w:footnote w:type="continuationSeparator" w:id="0">
    <w:p w:rsidR="007E680E" w:rsidRDefault="00B0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0F" w:rsidRDefault="00B0601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758786</wp:posOffset>
          </wp:positionH>
          <wp:positionV relativeFrom="page">
            <wp:posOffset>694738</wp:posOffset>
          </wp:positionV>
          <wp:extent cx="1198791" cy="112200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8791" cy="112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06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1.75pt;margin-top:33.05pt;width:1in;height:18.75pt;z-index:-251658240;mso-position-horizontal-relative:page;mso-position-vertical-relative:page" filled="f" stroked="f">
          <v:textbox inset="0,0,0,0">
            <w:txbxContent>
              <w:p w:rsidR="0034060F" w:rsidRDefault="00B06017">
                <w:pPr>
                  <w:pStyle w:val="BodyText"/>
                  <w:spacing w:before="20"/>
                  <w:ind w:left="20"/>
                  <w:rPr>
                    <w:rFonts w:ascii="Comic Sans MS"/>
                  </w:rPr>
                </w:pPr>
                <w:r>
                  <w:rPr>
                    <w:rFonts w:ascii="Comic Sans MS"/>
                  </w:rPr>
                  <w:t>(Affix Card)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3BC1"/>
    <w:multiLevelType w:val="hybridMultilevel"/>
    <w:tmpl w:val="1EAAD058"/>
    <w:lvl w:ilvl="0" w:tplc="3FAAE1FA">
      <w:numFmt w:val="bullet"/>
      <w:lvlText w:val="❑"/>
      <w:lvlJc w:val="left"/>
      <w:pPr>
        <w:ind w:left="1540" w:hanging="325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B358DAE4">
      <w:numFmt w:val="bullet"/>
      <w:lvlText w:val="❑"/>
      <w:lvlJc w:val="left"/>
      <w:pPr>
        <w:ind w:left="6726" w:hanging="466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2" w:tplc="DEC4C882">
      <w:numFmt w:val="bullet"/>
      <w:lvlText w:val="•"/>
      <w:lvlJc w:val="left"/>
      <w:pPr>
        <w:ind w:left="7195" w:hanging="466"/>
      </w:pPr>
      <w:rPr>
        <w:rFonts w:hint="default"/>
      </w:rPr>
    </w:lvl>
    <w:lvl w:ilvl="3" w:tplc="ABC8A398">
      <w:numFmt w:val="bullet"/>
      <w:lvlText w:val="•"/>
      <w:lvlJc w:val="left"/>
      <w:pPr>
        <w:ind w:left="7671" w:hanging="466"/>
      </w:pPr>
      <w:rPr>
        <w:rFonts w:hint="default"/>
      </w:rPr>
    </w:lvl>
    <w:lvl w:ilvl="4" w:tplc="83200850">
      <w:numFmt w:val="bullet"/>
      <w:lvlText w:val="•"/>
      <w:lvlJc w:val="left"/>
      <w:pPr>
        <w:ind w:left="8146" w:hanging="466"/>
      </w:pPr>
      <w:rPr>
        <w:rFonts w:hint="default"/>
      </w:rPr>
    </w:lvl>
    <w:lvl w:ilvl="5" w:tplc="2D6AA63E">
      <w:numFmt w:val="bullet"/>
      <w:lvlText w:val="•"/>
      <w:lvlJc w:val="left"/>
      <w:pPr>
        <w:ind w:left="8622" w:hanging="466"/>
      </w:pPr>
      <w:rPr>
        <w:rFonts w:hint="default"/>
      </w:rPr>
    </w:lvl>
    <w:lvl w:ilvl="6" w:tplc="41FCC59E">
      <w:numFmt w:val="bullet"/>
      <w:lvlText w:val="•"/>
      <w:lvlJc w:val="left"/>
      <w:pPr>
        <w:ind w:left="9097" w:hanging="466"/>
      </w:pPr>
      <w:rPr>
        <w:rFonts w:hint="default"/>
      </w:rPr>
    </w:lvl>
    <w:lvl w:ilvl="7" w:tplc="D51C2004">
      <w:numFmt w:val="bullet"/>
      <w:lvlText w:val="•"/>
      <w:lvlJc w:val="left"/>
      <w:pPr>
        <w:ind w:left="9573" w:hanging="466"/>
      </w:pPr>
      <w:rPr>
        <w:rFonts w:hint="default"/>
      </w:rPr>
    </w:lvl>
    <w:lvl w:ilvl="8" w:tplc="962CA3C6">
      <w:numFmt w:val="bullet"/>
      <w:lvlText w:val="•"/>
      <w:lvlJc w:val="left"/>
      <w:pPr>
        <w:ind w:left="10048" w:hanging="4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4060F"/>
    <w:rsid w:val="0021062F"/>
    <w:rsid w:val="00320E66"/>
    <w:rsid w:val="0034060F"/>
    <w:rsid w:val="005D227A"/>
    <w:rsid w:val="007E680E"/>
    <w:rsid w:val="008B3D54"/>
    <w:rsid w:val="00970681"/>
    <w:rsid w:val="00B06017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65DE164-A803-426E-904E-6884F8EB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6"/>
      <w:ind w:right="3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85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5" w:lineRule="exact"/>
      <w:ind w:left="1455" w:hanging="3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6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01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6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01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Stackpoole</cp:lastModifiedBy>
  <cp:revision>8</cp:revision>
  <dcterms:created xsi:type="dcterms:W3CDTF">2020-01-21T19:34:00Z</dcterms:created>
  <dcterms:modified xsi:type="dcterms:W3CDTF">2020-02-25T15:42:00Z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LastSaved">
    <vt:filetime>2020-01-21T00:00:00Z</vt:filetime>
  </property>
</Properties>
</file>