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07D" w:rsidRDefault="0071507D">
      <w:pPr>
        <w:rPr>
          <w:rFonts w:ascii="Calibri" w:eastAsia="Calibri" w:hAnsi="Calibri" w:cs="Calibri"/>
        </w:rPr>
      </w:pPr>
    </w:p>
    <w:p w14:paraId="00000002" w14:textId="77777777" w:rsidR="0071507D" w:rsidRDefault="00000000">
      <w:pPr>
        <w:numPr>
          <w:ilvl w:val="0"/>
          <w:numId w:val="2"/>
        </w:numPr>
        <w:rPr>
          <w:rFonts w:ascii="Calibri" w:eastAsia="Calibri" w:hAnsi="Calibri" w:cs="Calibri"/>
        </w:rPr>
      </w:pPr>
      <w:r>
        <w:rPr>
          <w:rFonts w:ascii="Calibri" w:eastAsia="Calibri" w:hAnsi="Calibri" w:cs="Calibri"/>
        </w:rPr>
        <w:t xml:space="preserve">Select </w:t>
      </w:r>
      <w:proofErr w:type="gramStart"/>
      <w:r>
        <w:rPr>
          <w:rFonts w:ascii="Calibri" w:eastAsia="Calibri" w:hAnsi="Calibri" w:cs="Calibri"/>
        </w:rPr>
        <w:t>child</w:t>
      </w:r>
      <w:proofErr w:type="gramEnd"/>
    </w:p>
    <w:p w14:paraId="00000003" w14:textId="77777777" w:rsidR="0071507D" w:rsidRDefault="00000000">
      <w:pPr>
        <w:numPr>
          <w:ilvl w:val="0"/>
          <w:numId w:val="2"/>
        </w:numPr>
        <w:rPr>
          <w:rFonts w:ascii="Calibri" w:eastAsia="Calibri" w:hAnsi="Calibri" w:cs="Calibri"/>
        </w:rPr>
      </w:pPr>
      <w:r>
        <w:rPr>
          <w:rFonts w:ascii="Calibri" w:eastAsia="Calibri" w:hAnsi="Calibri" w:cs="Calibri"/>
        </w:rPr>
        <w:t>Click Health</w:t>
      </w:r>
    </w:p>
    <w:p w14:paraId="00000004" w14:textId="77777777" w:rsidR="0071507D" w:rsidRDefault="00000000">
      <w:pPr>
        <w:numPr>
          <w:ilvl w:val="0"/>
          <w:numId w:val="2"/>
        </w:numPr>
        <w:rPr>
          <w:rFonts w:ascii="Calibri" w:eastAsia="Calibri" w:hAnsi="Calibri" w:cs="Calibri"/>
        </w:rPr>
      </w:pPr>
      <w:r>
        <w:rPr>
          <w:rFonts w:ascii="Calibri" w:eastAsia="Calibri" w:hAnsi="Calibri" w:cs="Calibri"/>
        </w:rPr>
        <w:t xml:space="preserve">Click add </w:t>
      </w:r>
      <w:proofErr w:type="gramStart"/>
      <w:r>
        <w:rPr>
          <w:rFonts w:ascii="Calibri" w:eastAsia="Calibri" w:hAnsi="Calibri" w:cs="Calibri"/>
        </w:rPr>
        <w:t>event</w:t>
      </w:r>
      <w:proofErr w:type="gramEnd"/>
    </w:p>
    <w:p w14:paraId="00000005" w14:textId="77777777" w:rsidR="0071507D" w:rsidRDefault="00000000">
      <w:pPr>
        <w:numPr>
          <w:ilvl w:val="0"/>
          <w:numId w:val="2"/>
        </w:numPr>
        <w:rPr>
          <w:rFonts w:ascii="Calibri" w:eastAsia="Calibri" w:hAnsi="Calibri" w:cs="Calibri"/>
        </w:rPr>
      </w:pPr>
      <w:r>
        <w:rPr>
          <w:rFonts w:ascii="Calibri" w:eastAsia="Calibri" w:hAnsi="Calibri" w:cs="Calibri"/>
        </w:rPr>
        <w:t>Select Growth Assessment</w:t>
      </w:r>
    </w:p>
    <w:p w14:paraId="00000006" w14:textId="77777777" w:rsidR="0071507D" w:rsidRDefault="00000000">
      <w:pPr>
        <w:numPr>
          <w:ilvl w:val="0"/>
          <w:numId w:val="2"/>
        </w:numPr>
        <w:rPr>
          <w:rFonts w:ascii="Calibri" w:eastAsia="Calibri" w:hAnsi="Calibri" w:cs="Calibri"/>
        </w:rPr>
      </w:pPr>
      <w:r>
        <w:rPr>
          <w:rFonts w:ascii="Calibri" w:eastAsia="Calibri" w:hAnsi="Calibri" w:cs="Calibri"/>
        </w:rPr>
        <w:t>Event Date: date of screening</w:t>
      </w:r>
    </w:p>
    <w:p w14:paraId="00000007" w14:textId="77777777" w:rsidR="0071507D" w:rsidRDefault="00000000">
      <w:pPr>
        <w:numPr>
          <w:ilvl w:val="0"/>
          <w:numId w:val="2"/>
        </w:numPr>
        <w:rPr>
          <w:rFonts w:ascii="Calibri" w:eastAsia="Calibri" w:hAnsi="Calibri" w:cs="Calibri"/>
        </w:rPr>
      </w:pPr>
      <w:r>
        <w:rPr>
          <w:rFonts w:ascii="Calibri" w:eastAsia="Calibri" w:hAnsi="Calibri" w:cs="Calibri"/>
        </w:rPr>
        <w:t>Status: Check the appropriate selection</w:t>
      </w:r>
    </w:p>
    <w:p w14:paraId="00000008" w14:textId="77777777" w:rsidR="0071507D" w:rsidRDefault="00000000">
      <w:pPr>
        <w:numPr>
          <w:ilvl w:val="1"/>
          <w:numId w:val="2"/>
        </w:numPr>
        <w:rPr>
          <w:rFonts w:ascii="Calibri" w:eastAsia="Calibri" w:hAnsi="Calibri" w:cs="Calibri"/>
        </w:rPr>
      </w:pPr>
      <w:r>
        <w:rPr>
          <w:rFonts w:ascii="Calibri" w:eastAsia="Calibri" w:hAnsi="Calibri" w:cs="Calibri"/>
          <w:b/>
        </w:rPr>
        <w:t xml:space="preserve">Passed: </w:t>
      </w:r>
      <w:r>
        <w:rPr>
          <w:rFonts w:ascii="Calibri" w:eastAsia="Calibri" w:hAnsi="Calibri" w:cs="Calibri"/>
        </w:rPr>
        <w:t>if BMI is between 6% and 94% (height and weight)</w:t>
      </w:r>
    </w:p>
    <w:p w14:paraId="00000009" w14:textId="77777777" w:rsidR="0071507D" w:rsidRDefault="00000000">
      <w:pPr>
        <w:numPr>
          <w:ilvl w:val="1"/>
          <w:numId w:val="2"/>
        </w:numPr>
        <w:rPr>
          <w:rFonts w:ascii="Calibri" w:eastAsia="Calibri" w:hAnsi="Calibri" w:cs="Calibri"/>
        </w:rPr>
      </w:pPr>
      <w:r>
        <w:rPr>
          <w:rFonts w:ascii="Calibri" w:eastAsia="Calibri" w:hAnsi="Calibri" w:cs="Calibri"/>
          <w:b/>
        </w:rPr>
        <w:t>failed first, needs referral</w:t>
      </w:r>
      <w:r>
        <w:rPr>
          <w:rFonts w:ascii="Calibri" w:eastAsia="Calibri" w:hAnsi="Calibri" w:cs="Calibri"/>
        </w:rPr>
        <w:t xml:space="preserve">: if BMI is 5% or below or 95% &amp; above and select Follow Up box to the </w:t>
      </w:r>
      <w:proofErr w:type="gramStart"/>
      <w:r>
        <w:rPr>
          <w:rFonts w:ascii="Calibri" w:eastAsia="Calibri" w:hAnsi="Calibri" w:cs="Calibri"/>
        </w:rPr>
        <w:t>right</w:t>
      </w:r>
      <w:proofErr w:type="gramEnd"/>
    </w:p>
    <w:p w14:paraId="0000000A" w14:textId="77777777" w:rsidR="0071507D" w:rsidRDefault="00000000">
      <w:pPr>
        <w:numPr>
          <w:ilvl w:val="0"/>
          <w:numId w:val="2"/>
        </w:numPr>
        <w:rPr>
          <w:rFonts w:ascii="Calibri" w:eastAsia="Calibri" w:hAnsi="Calibri" w:cs="Calibri"/>
        </w:rPr>
      </w:pPr>
      <w:r>
        <w:rPr>
          <w:rFonts w:ascii="Calibri" w:eastAsia="Calibri" w:hAnsi="Calibri" w:cs="Calibri"/>
        </w:rPr>
        <w:t>Enter Height &amp; Weight</w:t>
      </w:r>
    </w:p>
    <w:p w14:paraId="0000000B" w14:textId="77777777" w:rsidR="0071507D" w:rsidRDefault="00000000">
      <w:pPr>
        <w:numPr>
          <w:ilvl w:val="0"/>
          <w:numId w:val="2"/>
        </w:numPr>
        <w:rPr>
          <w:rFonts w:ascii="Calibri" w:eastAsia="Calibri" w:hAnsi="Calibri" w:cs="Calibri"/>
        </w:rPr>
      </w:pPr>
      <w:r>
        <w:rPr>
          <w:rFonts w:ascii="Calibri" w:eastAsia="Calibri" w:hAnsi="Calibri" w:cs="Calibri"/>
        </w:rPr>
        <w:t xml:space="preserve">Event Notes: Timestamp &amp; add any needed </w:t>
      </w:r>
      <w:proofErr w:type="gramStart"/>
      <w:r>
        <w:rPr>
          <w:rFonts w:ascii="Calibri" w:eastAsia="Calibri" w:hAnsi="Calibri" w:cs="Calibri"/>
        </w:rPr>
        <w:t>notes</w:t>
      </w:r>
      <w:proofErr w:type="gramEnd"/>
    </w:p>
    <w:p w14:paraId="0000000C" w14:textId="77777777" w:rsidR="0071507D" w:rsidRDefault="00000000">
      <w:pPr>
        <w:numPr>
          <w:ilvl w:val="0"/>
          <w:numId w:val="2"/>
        </w:numPr>
        <w:rPr>
          <w:rFonts w:ascii="Calibri" w:eastAsia="Calibri" w:hAnsi="Calibri" w:cs="Calibri"/>
        </w:rPr>
      </w:pPr>
      <w:r>
        <w:rPr>
          <w:rFonts w:ascii="Calibri" w:eastAsia="Calibri" w:hAnsi="Calibri" w:cs="Calibri"/>
        </w:rPr>
        <w:t>R &amp; H will email CFS to complete the BMI follow-up form with family</w:t>
      </w:r>
    </w:p>
    <w:p w14:paraId="0000000D" w14:textId="77777777" w:rsidR="0071507D" w:rsidRDefault="0071507D">
      <w:pPr>
        <w:rPr>
          <w:rFonts w:ascii="Calibri" w:eastAsia="Calibri" w:hAnsi="Calibri" w:cs="Calibri"/>
          <w:sz w:val="8"/>
          <w:szCs w:val="8"/>
        </w:rPr>
      </w:pPr>
    </w:p>
    <w:p w14:paraId="0000000E" w14:textId="77777777" w:rsidR="0071507D" w:rsidRDefault="00000000">
      <w:pPr>
        <w:numPr>
          <w:ilvl w:val="0"/>
          <w:numId w:val="1"/>
        </w:numPr>
        <w:rPr>
          <w:rFonts w:ascii="Calibri" w:eastAsia="Calibri" w:hAnsi="Calibri" w:cs="Calibri"/>
        </w:rPr>
      </w:pPr>
      <w:r>
        <w:rPr>
          <w:rFonts w:ascii="Calibri" w:eastAsia="Calibri" w:hAnsi="Calibri" w:cs="Calibri"/>
        </w:rPr>
        <w:t xml:space="preserve">CFS will complete the BMI follow-up form with the parent at the next home visit and return the completed </w:t>
      </w:r>
      <w:proofErr w:type="gramStart"/>
      <w:r>
        <w:rPr>
          <w:rFonts w:ascii="Calibri" w:eastAsia="Calibri" w:hAnsi="Calibri" w:cs="Calibri"/>
        </w:rPr>
        <w:t>form  to</w:t>
      </w:r>
      <w:proofErr w:type="gramEnd"/>
      <w:r>
        <w:rPr>
          <w:rFonts w:ascii="Calibri" w:eastAsia="Calibri" w:hAnsi="Calibri" w:cs="Calibri"/>
        </w:rPr>
        <w:t xml:space="preserve"> R &amp; H</w:t>
      </w:r>
    </w:p>
    <w:p w14:paraId="0000000F" w14:textId="77777777" w:rsidR="0071507D" w:rsidRDefault="0071507D">
      <w:pPr>
        <w:ind w:left="1080"/>
        <w:rPr>
          <w:rFonts w:ascii="Calibri" w:eastAsia="Calibri" w:hAnsi="Calibri" w:cs="Calibri"/>
          <w:sz w:val="10"/>
          <w:szCs w:val="10"/>
        </w:rPr>
      </w:pPr>
    </w:p>
    <w:p w14:paraId="00000010" w14:textId="77777777" w:rsidR="0071507D" w:rsidRDefault="00000000">
      <w:pPr>
        <w:rPr>
          <w:rFonts w:ascii="Calibri" w:eastAsia="Calibri" w:hAnsi="Calibri" w:cs="Calibri"/>
          <w:b/>
          <w:u w:val="single"/>
        </w:rPr>
      </w:pPr>
      <w:r>
        <w:rPr>
          <w:rFonts w:ascii="Calibri" w:eastAsia="Calibri" w:hAnsi="Calibri" w:cs="Calibri"/>
          <w:b/>
          <w:u w:val="single"/>
        </w:rPr>
        <w:t>After BMI Form is completed</w:t>
      </w:r>
    </w:p>
    <w:p w14:paraId="00000011" w14:textId="77777777" w:rsidR="0071507D" w:rsidRDefault="00000000">
      <w:pPr>
        <w:numPr>
          <w:ilvl w:val="0"/>
          <w:numId w:val="3"/>
        </w:numPr>
        <w:rPr>
          <w:rFonts w:ascii="Calibri" w:eastAsia="Calibri" w:hAnsi="Calibri" w:cs="Calibri"/>
        </w:rPr>
      </w:pPr>
      <w:r>
        <w:rPr>
          <w:rFonts w:ascii="Calibri" w:eastAsia="Calibri" w:hAnsi="Calibri" w:cs="Calibri"/>
        </w:rPr>
        <w:t>Select the previous entered Failed Growth Assessment</w:t>
      </w:r>
    </w:p>
    <w:p w14:paraId="00000012" w14:textId="77777777" w:rsidR="0071507D" w:rsidRDefault="00000000">
      <w:pPr>
        <w:numPr>
          <w:ilvl w:val="0"/>
          <w:numId w:val="3"/>
        </w:numPr>
        <w:rPr>
          <w:rFonts w:ascii="Calibri" w:eastAsia="Calibri" w:hAnsi="Calibri" w:cs="Calibri"/>
          <w:sz w:val="20"/>
          <w:szCs w:val="20"/>
        </w:rPr>
      </w:pPr>
      <w:r>
        <w:rPr>
          <w:rFonts w:ascii="Calibri" w:eastAsia="Calibri" w:hAnsi="Calibri" w:cs="Calibri"/>
        </w:rPr>
        <w:t>R &amp; H will add an “add action” under the previous entered Failed Growth Assessment as a Follow Up noting CFS has completed BMI follow-up form with family, choosing one of the following categories for Needs:</w:t>
      </w:r>
    </w:p>
    <w:p w14:paraId="00000013" w14:textId="77777777" w:rsidR="0071507D" w:rsidRDefault="00000000">
      <w:pPr>
        <w:numPr>
          <w:ilvl w:val="1"/>
          <w:numId w:val="3"/>
        </w:numPr>
        <w:rPr>
          <w:rFonts w:ascii="Calibri" w:eastAsia="Calibri" w:hAnsi="Calibri" w:cs="Calibri"/>
          <w:sz w:val="20"/>
          <w:szCs w:val="20"/>
        </w:rPr>
      </w:pPr>
      <w:r>
        <w:rPr>
          <w:rFonts w:ascii="Calibri" w:eastAsia="Calibri" w:hAnsi="Calibri" w:cs="Calibri"/>
        </w:rPr>
        <w:t>Referral – if referred to WIC or dietician</w:t>
      </w:r>
    </w:p>
    <w:p w14:paraId="00000014" w14:textId="77777777" w:rsidR="0071507D" w:rsidRDefault="00000000">
      <w:pPr>
        <w:numPr>
          <w:ilvl w:val="1"/>
          <w:numId w:val="3"/>
        </w:numPr>
        <w:rPr>
          <w:rFonts w:ascii="Calibri" w:eastAsia="Calibri" w:hAnsi="Calibri" w:cs="Calibri"/>
          <w:sz w:val="20"/>
          <w:szCs w:val="20"/>
        </w:rPr>
      </w:pPr>
      <w:r>
        <w:rPr>
          <w:rFonts w:ascii="Calibri" w:eastAsia="Calibri" w:hAnsi="Calibri" w:cs="Calibri"/>
        </w:rPr>
        <w:t xml:space="preserve">Follow-up Assessment, will not </w:t>
      </w:r>
      <w:proofErr w:type="gramStart"/>
      <w:r>
        <w:rPr>
          <w:rFonts w:ascii="Calibri" w:eastAsia="Calibri" w:hAnsi="Calibri" w:cs="Calibri"/>
        </w:rPr>
        <w:t>use</w:t>
      </w:r>
      <w:proofErr w:type="gramEnd"/>
    </w:p>
    <w:p w14:paraId="00000015" w14:textId="77777777" w:rsidR="0071507D" w:rsidRDefault="00000000">
      <w:pPr>
        <w:numPr>
          <w:ilvl w:val="1"/>
          <w:numId w:val="3"/>
        </w:numPr>
        <w:rPr>
          <w:rFonts w:ascii="Calibri" w:eastAsia="Calibri" w:hAnsi="Calibri" w:cs="Calibri"/>
          <w:sz w:val="20"/>
          <w:szCs w:val="20"/>
        </w:rPr>
      </w:pPr>
      <w:r>
        <w:rPr>
          <w:rFonts w:ascii="Calibri" w:eastAsia="Calibri" w:hAnsi="Calibri" w:cs="Calibri"/>
        </w:rPr>
        <w:t xml:space="preserve">Formal Evaluation, will not </w:t>
      </w:r>
      <w:proofErr w:type="gramStart"/>
      <w:r>
        <w:rPr>
          <w:rFonts w:ascii="Calibri" w:eastAsia="Calibri" w:hAnsi="Calibri" w:cs="Calibri"/>
        </w:rPr>
        <w:t>use</w:t>
      </w:r>
      <w:proofErr w:type="gramEnd"/>
    </w:p>
    <w:p w14:paraId="00000016" w14:textId="77777777" w:rsidR="0071507D" w:rsidRDefault="00000000">
      <w:pPr>
        <w:numPr>
          <w:ilvl w:val="1"/>
          <w:numId w:val="3"/>
        </w:numPr>
        <w:rPr>
          <w:rFonts w:ascii="Calibri" w:eastAsia="Calibri" w:hAnsi="Calibri" w:cs="Calibri"/>
          <w:sz w:val="20"/>
          <w:szCs w:val="20"/>
        </w:rPr>
      </w:pPr>
      <w:r>
        <w:rPr>
          <w:rFonts w:ascii="Calibri" w:eastAsia="Calibri" w:hAnsi="Calibri" w:cs="Calibri"/>
        </w:rPr>
        <w:t>Treatment – if treated through WIC or dietician</w:t>
      </w:r>
    </w:p>
    <w:p w14:paraId="00000017" w14:textId="77777777" w:rsidR="0071507D" w:rsidRDefault="00000000">
      <w:pPr>
        <w:numPr>
          <w:ilvl w:val="0"/>
          <w:numId w:val="3"/>
        </w:numPr>
        <w:rPr>
          <w:rFonts w:ascii="Calibri" w:eastAsia="Calibri" w:hAnsi="Calibri" w:cs="Calibri"/>
          <w:sz w:val="20"/>
          <w:szCs w:val="20"/>
        </w:rPr>
      </w:pPr>
      <w:r>
        <w:rPr>
          <w:rFonts w:ascii="Calibri" w:eastAsia="Calibri" w:hAnsi="Calibri" w:cs="Calibri"/>
        </w:rPr>
        <w:t>Use Communication under Add Actions if the parent is not interested in any further information or if they received the 5210 information, none of the above options will need to be checked in this case</w:t>
      </w:r>
    </w:p>
    <w:p w14:paraId="00000018" w14:textId="77777777" w:rsidR="0071507D" w:rsidRDefault="00000000">
      <w:pPr>
        <w:numPr>
          <w:ilvl w:val="0"/>
          <w:numId w:val="3"/>
        </w:numPr>
        <w:spacing w:after="240"/>
        <w:rPr>
          <w:rFonts w:ascii="Calibri" w:eastAsia="Calibri" w:hAnsi="Calibri" w:cs="Calibri"/>
          <w:sz w:val="20"/>
          <w:szCs w:val="20"/>
        </w:rPr>
      </w:pPr>
      <w:r>
        <w:rPr>
          <w:rFonts w:ascii="Calibri" w:eastAsia="Calibri" w:hAnsi="Calibri" w:cs="Calibri"/>
        </w:rPr>
        <w:t xml:space="preserve">R &amp; H will attach the BMI follow-up form to Child Plus in the health tab under attachments </w:t>
      </w:r>
    </w:p>
    <w:p w14:paraId="00000019" w14:textId="77777777" w:rsidR="0071507D" w:rsidRDefault="0071507D">
      <w:pPr>
        <w:ind w:left="720"/>
        <w:rPr>
          <w:rFonts w:ascii="Calibri" w:eastAsia="Calibri" w:hAnsi="Calibri" w:cs="Calibri"/>
        </w:rPr>
      </w:pPr>
    </w:p>
    <w:p w14:paraId="0000001A" w14:textId="77777777" w:rsidR="0071507D" w:rsidRDefault="0071507D">
      <w:pPr>
        <w:rPr>
          <w:rFonts w:ascii="Calibri" w:eastAsia="Calibri" w:hAnsi="Calibri" w:cs="Calibri"/>
        </w:rPr>
      </w:pPr>
    </w:p>
    <w:p w14:paraId="0000001B" w14:textId="77777777" w:rsidR="0071507D" w:rsidRDefault="0071507D">
      <w:pPr>
        <w:rPr>
          <w:rFonts w:ascii="Calibri" w:eastAsia="Calibri" w:hAnsi="Calibri" w:cs="Calibri"/>
        </w:rPr>
      </w:pPr>
    </w:p>
    <w:sectPr w:rsidR="0071507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FA61" w14:textId="77777777" w:rsidR="004C3D6C" w:rsidRDefault="004C3D6C">
      <w:pPr>
        <w:spacing w:line="240" w:lineRule="auto"/>
      </w:pPr>
      <w:r>
        <w:separator/>
      </w:r>
    </w:p>
  </w:endnote>
  <w:endnote w:type="continuationSeparator" w:id="0">
    <w:p w14:paraId="7FDEC763" w14:textId="77777777" w:rsidR="004C3D6C" w:rsidRDefault="004C3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1507D" w:rsidRDefault="00000000">
    <w:pPr>
      <w:rPr>
        <w:rFonts w:ascii="Calibri" w:eastAsia="Calibri" w:hAnsi="Calibri" w:cs="Calibri"/>
        <w:sz w:val="18"/>
        <w:szCs w:val="18"/>
      </w:rPr>
    </w:pPr>
    <w:r>
      <w:rPr>
        <w:rFonts w:ascii="Calibri" w:eastAsia="Calibri" w:hAnsi="Calibri" w:cs="Calibri"/>
        <w:sz w:val="18"/>
        <w:szCs w:val="18"/>
      </w:rPr>
      <w:t>June 2022 (Rev. 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3ED1" w14:textId="77777777" w:rsidR="004C3D6C" w:rsidRDefault="004C3D6C">
      <w:pPr>
        <w:spacing w:line="240" w:lineRule="auto"/>
      </w:pPr>
      <w:r>
        <w:separator/>
      </w:r>
    </w:p>
  </w:footnote>
  <w:footnote w:type="continuationSeparator" w:id="0">
    <w:p w14:paraId="66C62183" w14:textId="77777777" w:rsidR="004C3D6C" w:rsidRDefault="004C3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71507D" w:rsidRDefault="00000000">
    <w:pPr>
      <w:jc w:val="center"/>
      <w:rPr>
        <w:sz w:val="26"/>
        <w:szCs w:val="26"/>
      </w:rPr>
    </w:pPr>
    <w:r>
      <w:rPr>
        <w:rFonts w:ascii="Calibri" w:eastAsia="Calibri" w:hAnsi="Calibri" w:cs="Calibri"/>
        <w:b/>
        <w:sz w:val="24"/>
        <w:szCs w:val="24"/>
      </w:rPr>
      <w:t>BMI Child Plus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4AA3"/>
    <w:multiLevelType w:val="multilevel"/>
    <w:tmpl w:val="1C48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C6FE6"/>
    <w:multiLevelType w:val="multilevel"/>
    <w:tmpl w:val="2032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504887"/>
    <w:multiLevelType w:val="multilevel"/>
    <w:tmpl w:val="3F88AE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87840">
    <w:abstractNumId w:val="1"/>
  </w:num>
  <w:num w:numId="2" w16cid:durableId="671487867">
    <w:abstractNumId w:val="2"/>
  </w:num>
  <w:num w:numId="3" w16cid:durableId="19197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7D"/>
    <w:rsid w:val="004C3D6C"/>
    <w:rsid w:val="0071507D"/>
    <w:rsid w:val="00AE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20EC-FAE6-4061-8597-BACAB92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Berden</dc:creator>
  <cp:lastModifiedBy>Corey Berden</cp:lastModifiedBy>
  <cp:revision>2</cp:revision>
  <dcterms:created xsi:type="dcterms:W3CDTF">2023-02-23T17:22:00Z</dcterms:created>
  <dcterms:modified xsi:type="dcterms:W3CDTF">2023-02-23T17:22:00Z</dcterms:modified>
</cp:coreProperties>
</file>