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452"/>
        <w:tblW w:w="15205" w:type="dxa"/>
        <w:tblLook w:val="04A0" w:firstRow="1" w:lastRow="0" w:firstColumn="1" w:lastColumn="0" w:noHBand="0" w:noVBand="1"/>
      </w:tblPr>
      <w:tblGrid>
        <w:gridCol w:w="1974"/>
        <w:gridCol w:w="2071"/>
        <w:gridCol w:w="2160"/>
        <w:gridCol w:w="2070"/>
        <w:gridCol w:w="2340"/>
        <w:gridCol w:w="2250"/>
        <w:gridCol w:w="2340"/>
      </w:tblGrid>
      <w:tr w:rsidR="00627AD5" w14:paraId="77A1E496" w14:textId="77777777" w:rsidTr="001E4875">
        <w:tc>
          <w:tcPr>
            <w:tcW w:w="1974" w:type="dxa"/>
            <w:shd w:val="clear" w:color="auto" w:fill="E7E6E6" w:themeFill="background2"/>
          </w:tcPr>
          <w:p w14:paraId="498B7150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Sunday</w:t>
            </w:r>
          </w:p>
        </w:tc>
        <w:tc>
          <w:tcPr>
            <w:tcW w:w="2071" w:type="dxa"/>
            <w:shd w:val="clear" w:color="auto" w:fill="E7E6E6" w:themeFill="background2"/>
          </w:tcPr>
          <w:p w14:paraId="0586F8A9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Monday</w:t>
            </w:r>
          </w:p>
        </w:tc>
        <w:tc>
          <w:tcPr>
            <w:tcW w:w="2160" w:type="dxa"/>
            <w:shd w:val="clear" w:color="auto" w:fill="E7E6E6" w:themeFill="background2"/>
          </w:tcPr>
          <w:p w14:paraId="25FE22C5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Tuesday</w:t>
            </w:r>
          </w:p>
        </w:tc>
        <w:tc>
          <w:tcPr>
            <w:tcW w:w="2070" w:type="dxa"/>
            <w:shd w:val="clear" w:color="auto" w:fill="E7E6E6" w:themeFill="background2"/>
          </w:tcPr>
          <w:p w14:paraId="21889BF6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Wednesday</w:t>
            </w:r>
          </w:p>
        </w:tc>
        <w:tc>
          <w:tcPr>
            <w:tcW w:w="2340" w:type="dxa"/>
            <w:shd w:val="clear" w:color="auto" w:fill="E7E6E6" w:themeFill="background2"/>
          </w:tcPr>
          <w:p w14:paraId="10D3EF48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Thursday</w:t>
            </w:r>
          </w:p>
        </w:tc>
        <w:tc>
          <w:tcPr>
            <w:tcW w:w="2250" w:type="dxa"/>
            <w:shd w:val="clear" w:color="auto" w:fill="E7E6E6" w:themeFill="background2"/>
          </w:tcPr>
          <w:p w14:paraId="2D8F5880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Friday</w:t>
            </w:r>
          </w:p>
        </w:tc>
        <w:tc>
          <w:tcPr>
            <w:tcW w:w="2340" w:type="dxa"/>
            <w:shd w:val="clear" w:color="auto" w:fill="E7E6E6" w:themeFill="background2"/>
          </w:tcPr>
          <w:p w14:paraId="6F42FAF1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Saturday</w:t>
            </w:r>
          </w:p>
        </w:tc>
      </w:tr>
      <w:tr w:rsidR="00627AD5" w14:paraId="30401113" w14:textId="77777777" w:rsidTr="00020DC5">
        <w:trPr>
          <w:trHeight w:val="3590"/>
        </w:trPr>
        <w:tc>
          <w:tcPr>
            <w:tcW w:w="1974" w:type="dxa"/>
          </w:tcPr>
          <w:p w14:paraId="5C76C779" w14:textId="77777777" w:rsidR="002043C5" w:rsidRPr="002043C5" w:rsidRDefault="002043C5" w:rsidP="002043C5">
            <w:pPr>
              <w:rPr>
                <w:rFonts w:cstheme="minorHAnsi"/>
                <w:sz w:val="28"/>
                <w:szCs w:val="28"/>
              </w:rPr>
            </w:pPr>
            <w:r w:rsidRPr="002043C5">
              <w:rPr>
                <w:rFonts w:cstheme="minorHAnsi"/>
                <w:sz w:val="28"/>
                <w:szCs w:val="28"/>
              </w:rPr>
              <w:t xml:space="preserve">Allow your child to play with pots and pans, spoons, and other safe kitchen items. </w:t>
            </w:r>
          </w:p>
          <w:p w14:paraId="49046684" w14:textId="0ECB667B" w:rsidR="00627AD5" w:rsidRPr="002043C5" w:rsidRDefault="00627AD5" w:rsidP="0099596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71" w:type="dxa"/>
          </w:tcPr>
          <w:p w14:paraId="7101A0FC" w14:textId="6AD3C0AC" w:rsidR="002043C5" w:rsidRPr="002043C5" w:rsidRDefault="002043C5" w:rsidP="002043C5">
            <w:pPr>
              <w:rPr>
                <w:rFonts w:cstheme="minorHAnsi"/>
                <w:sz w:val="28"/>
                <w:szCs w:val="28"/>
              </w:rPr>
            </w:pPr>
            <w:r w:rsidRPr="002043C5">
              <w:rPr>
                <w:rFonts w:cstheme="minorHAnsi"/>
                <w:sz w:val="28"/>
                <w:szCs w:val="28"/>
              </w:rPr>
              <w:t xml:space="preserve">Roll an object away from your baby &amp; watch if they follow the item with </w:t>
            </w:r>
            <w:r>
              <w:rPr>
                <w:rFonts w:cstheme="minorHAnsi"/>
                <w:sz w:val="28"/>
                <w:szCs w:val="28"/>
              </w:rPr>
              <w:t xml:space="preserve">their </w:t>
            </w:r>
            <w:r w:rsidRPr="002043C5">
              <w:rPr>
                <w:rFonts w:cstheme="minorHAnsi"/>
                <w:sz w:val="28"/>
                <w:szCs w:val="28"/>
              </w:rPr>
              <w:t xml:space="preserve">eyes or body. </w:t>
            </w:r>
          </w:p>
          <w:p w14:paraId="7CE16294" w14:textId="75A0E6D7" w:rsidR="00627AD5" w:rsidRPr="002043C5" w:rsidRDefault="00627AD5" w:rsidP="002043C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60" w:type="dxa"/>
          </w:tcPr>
          <w:p w14:paraId="3D0EC843" w14:textId="5CD3262F" w:rsidR="00DD36BB" w:rsidRPr="002043C5" w:rsidRDefault="002043C5" w:rsidP="00DD36BB">
            <w:pPr>
              <w:rPr>
                <w:rFonts w:cstheme="minorHAnsi"/>
                <w:sz w:val="28"/>
                <w:szCs w:val="28"/>
              </w:rPr>
            </w:pPr>
            <w:r w:rsidRPr="002043C5">
              <w:rPr>
                <w:rFonts w:cstheme="minorHAnsi"/>
                <w:sz w:val="28"/>
                <w:szCs w:val="28"/>
              </w:rPr>
              <w:t xml:space="preserve">Help your baby become familiar w/ their world by talking about new experience they have. </w:t>
            </w:r>
          </w:p>
        </w:tc>
        <w:tc>
          <w:tcPr>
            <w:tcW w:w="2070" w:type="dxa"/>
          </w:tcPr>
          <w:p w14:paraId="295AEE42" w14:textId="77777777" w:rsidR="002043C5" w:rsidRPr="002043C5" w:rsidRDefault="002043C5" w:rsidP="002043C5">
            <w:pPr>
              <w:rPr>
                <w:rFonts w:cstheme="minorHAnsi"/>
                <w:sz w:val="28"/>
                <w:szCs w:val="28"/>
              </w:rPr>
            </w:pPr>
            <w:r w:rsidRPr="002043C5">
              <w:rPr>
                <w:rFonts w:cstheme="minorHAnsi"/>
                <w:sz w:val="28"/>
                <w:szCs w:val="28"/>
              </w:rPr>
              <w:t xml:space="preserve">Play Peek-a-boo with your child.  </w:t>
            </w:r>
          </w:p>
          <w:p w14:paraId="696B9ECC" w14:textId="20A28A5B" w:rsidR="00627AD5" w:rsidRPr="002043C5" w:rsidRDefault="00627AD5" w:rsidP="002043C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40" w:type="dxa"/>
          </w:tcPr>
          <w:p w14:paraId="660269C0" w14:textId="77777777" w:rsidR="002043C5" w:rsidRPr="002043C5" w:rsidRDefault="002043C5" w:rsidP="002043C5">
            <w:pPr>
              <w:rPr>
                <w:rFonts w:cstheme="minorHAnsi"/>
                <w:sz w:val="28"/>
                <w:szCs w:val="28"/>
              </w:rPr>
            </w:pPr>
            <w:r w:rsidRPr="002043C5">
              <w:rPr>
                <w:rFonts w:cstheme="minorHAnsi"/>
                <w:sz w:val="28"/>
                <w:szCs w:val="28"/>
              </w:rPr>
              <w:t xml:space="preserve">Provides opportunities for your baby to explore new colors. Talk to her about what she is seeing.  </w:t>
            </w:r>
          </w:p>
          <w:p w14:paraId="08BE94C7" w14:textId="5B3629A2" w:rsidR="00627AD5" w:rsidRPr="002043C5" w:rsidRDefault="00627AD5" w:rsidP="00DD36B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50" w:type="dxa"/>
          </w:tcPr>
          <w:p w14:paraId="5CD14B7E" w14:textId="79D2FFB2" w:rsidR="002043C5" w:rsidRPr="002043C5" w:rsidRDefault="002043C5" w:rsidP="002043C5">
            <w:pPr>
              <w:rPr>
                <w:rFonts w:cstheme="minorHAnsi"/>
                <w:sz w:val="28"/>
                <w:szCs w:val="28"/>
              </w:rPr>
            </w:pPr>
            <w:r w:rsidRPr="002043C5">
              <w:rPr>
                <w:rFonts w:cstheme="minorHAnsi"/>
                <w:sz w:val="28"/>
                <w:szCs w:val="28"/>
              </w:rPr>
              <w:t xml:space="preserve"> </w:t>
            </w:r>
            <w:r w:rsidR="00020DC5">
              <w:rPr>
                <w:rFonts w:cstheme="minorHAnsi"/>
                <w:sz w:val="28"/>
                <w:szCs w:val="28"/>
              </w:rPr>
              <w:t>R</w:t>
            </w:r>
            <w:r w:rsidRPr="002043C5">
              <w:rPr>
                <w:rFonts w:cstheme="minorHAnsi"/>
                <w:sz w:val="28"/>
                <w:szCs w:val="28"/>
              </w:rPr>
              <w:t xml:space="preserve">oll items down a slide </w:t>
            </w:r>
            <w:r w:rsidR="00020DC5">
              <w:rPr>
                <w:rFonts w:cstheme="minorHAnsi"/>
                <w:sz w:val="28"/>
                <w:szCs w:val="28"/>
              </w:rPr>
              <w:t>to</w:t>
            </w:r>
            <w:r w:rsidRPr="002043C5">
              <w:rPr>
                <w:rFonts w:cstheme="minorHAnsi"/>
                <w:sz w:val="28"/>
                <w:szCs w:val="28"/>
              </w:rPr>
              <w:t xml:space="preserve"> your baby. </w:t>
            </w:r>
            <w:r w:rsidR="00020DC5">
              <w:rPr>
                <w:rFonts w:cstheme="minorHAnsi"/>
                <w:sz w:val="28"/>
                <w:szCs w:val="28"/>
              </w:rPr>
              <w:t xml:space="preserve">Watch how they respond to the actions. </w:t>
            </w:r>
          </w:p>
          <w:p w14:paraId="47940CFA" w14:textId="244D0DFC" w:rsidR="00627AD5" w:rsidRPr="002043C5" w:rsidRDefault="00627AD5" w:rsidP="002043C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40" w:type="dxa"/>
          </w:tcPr>
          <w:p w14:paraId="088A15A4" w14:textId="442495B3" w:rsidR="002043C5" w:rsidRPr="002043C5" w:rsidRDefault="002043C5" w:rsidP="002043C5">
            <w:pPr>
              <w:rPr>
                <w:rFonts w:cstheme="minorHAnsi"/>
                <w:sz w:val="28"/>
                <w:szCs w:val="28"/>
              </w:rPr>
            </w:pPr>
            <w:r w:rsidRPr="002043C5">
              <w:rPr>
                <w:rFonts w:cstheme="minorHAnsi"/>
                <w:sz w:val="28"/>
                <w:szCs w:val="28"/>
              </w:rPr>
              <w:t>Find safe items around your house tha</w:t>
            </w:r>
            <w:r w:rsidR="00020DC5">
              <w:rPr>
                <w:rFonts w:cstheme="minorHAnsi"/>
                <w:sz w:val="28"/>
                <w:szCs w:val="28"/>
              </w:rPr>
              <w:t xml:space="preserve">t your baby </w:t>
            </w:r>
            <w:r w:rsidRPr="002043C5">
              <w:rPr>
                <w:rFonts w:cstheme="minorHAnsi"/>
                <w:sz w:val="28"/>
                <w:szCs w:val="28"/>
              </w:rPr>
              <w:t xml:space="preserve">can place items in and take them out- Metal bowls, empty wipe container. </w:t>
            </w:r>
          </w:p>
          <w:p w14:paraId="6A328C5F" w14:textId="368551C5" w:rsidR="00627AD5" w:rsidRPr="002043C5" w:rsidRDefault="00627AD5" w:rsidP="0099596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31C19" w14:paraId="1AB3B508" w14:textId="77777777" w:rsidTr="00BF1150">
        <w:tc>
          <w:tcPr>
            <w:tcW w:w="1974" w:type="dxa"/>
            <w:shd w:val="clear" w:color="auto" w:fill="E2EFD9" w:themeFill="accent6" w:themeFillTint="33"/>
          </w:tcPr>
          <w:p w14:paraId="6EC7221A" w14:textId="0A191EB3" w:rsidR="00031C19" w:rsidRPr="00D35288" w:rsidRDefault="004F4942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95104" behindDoc="1" locked="0" layoutInCell="1" allowOverlap="1" wp14:anchorId="06167F82" wp14:editId="323D4AA1">
                  <wp:simplePos x="0" y="0"/>
                  <wp:positionH relativeFrom="column">
                    <wp:posOffset>-26311</wp:posOffset>
                  </wp:positionH>
                  <wp:positionV relativeFrom="paragraph">
                    <wp:posOffset>23066</wp:posOffset>
                  </wp:positionV>
                  <wp:extent cx="346710" cy="346710"/>
                  <wp:effectExtent l="0" t="0" r="0" b="0"/>
                  <wp:wrapTight wrapText="bothSides">
                    <wp:wrapPolygon edited="0">
                      <wp:start x="9495" y="0"/>
                      <wp:lineTo x="1187" y="10681"/>
                      <wp:lineTo x="1187" y="15429"/>
                      <wp:lineTo x="9495" y="20176"/>
                      <wp:lineTo x="15429" y="20176"/>
                      <wp:lineTo x="18989" y="5934"/>
                      <wp:lineTo x="17802" y="0"/>
                      <wp:lineTo x="9495" y="0"/>
                    </wp:wrapPolygon>
                  </wp:wrapTight>
                  <wp:docPr id="12" name="Graphic 12" descr="Ru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Run outlin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10" cy="34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71" w:type="dxa"/>
            <w:shd w:val="clear" w:color="auto" w:fill="E2EFD9" w:themeFill="accent6" w:themeFillTint="33"/>
          </w:tcPr>
          <w:p w14:paraId="6874299E" w14:textId="13963DEB" w:rsidR="00031C19" w:rsidRPr="00D35288" w:rsidRDefault="00762B25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17632" behindDoc="1" locked="0" layoutInCell="1" allowOverlap="1" wp14:anchorId="05D22070" wp14:editId="24B5CB6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47031" cy="347031"/>
                  <wp:effectExtent l="0" t="0" r="0" b="0"/>
                  <wp:wrapTight wrapText="bothSides">
                    <wp:wrapPolygon edited="0">
                      <wp:start x="9495" y="0"/>
                      <wp:lineTo x="1187" y="10681"/>
                      <wp:lineTo x="1187" y="15429"/>
                      <wp:lineTo x="9495" y="20176"/>
                      <wp:lineTo x="15429" y="20176"/>
                      <wp:lineTo x="18989" y="5934"/>
                      <wp:lineTo x="17802" y="0"/>
                      <wp:lineTo x="9495" y="0"/>
                    </wp:wrapPolygon>
                  </wp:wrapTight>
                  <wp:docPr id="17" name="Graphic 17" descr="Ru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Run outlin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031" cy="347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60" w:type="dxa"/>
            <w:shd w:val="clear" w:color="auto" w:fill="E2EFD9" w:themeFill="accent6" w:themeFillTint="33"/>
          </w:tcPr>
          <w:p w14:paraId="4B6D7B13" w14:textId="01C99AC5" w:rsidR="00031C19" w:rsidRPr="00D35288" w:rsidRDefault="00020DC5" w:rsidP="00627AD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E431B75" wp14:editId="5F813192">
                  <wp:extent cx="368935" cy="368935"/>
                  <wp:effectExtent l="0" t="0" r="0" b="0"/>
                  <wp:docPr id="23" name="Graphic 23" descr="Thought bubb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raphic 23" descr="Thought bubble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shd w:val="clear" w:color="auto" w:fill="E2EFD9" w:themeFill="accent6" w:themeFillTint="33"/>
          </w:tcPr>
          <w:p w14:paraId="4217583A" w14:textId="0E1DA44E" w:rsidR="00031C19" w:rsidRPr="00D35288" w:rsidRDefault="00020DC5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35011B" wp14:editId="66782832">
                  <wp:extent cx="368935" cy="368935"/>
                  <wp:effectExtent l="0" t="0" r="0" b="0"/>
                  <wp:docPr id="13" name="Graphic 13" descr="Thought bubb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raphic 23" descr="Thought bubble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62B25"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15584" behindDoc="1" locked="0" layoutInCell="1" allowOverlap="1" wp14:anchorId="00D0922D" wp14:editId="0A308BD1">
                  <wp:simplePos x="0" y="0"/>
                  <wp:positionH relativeFrom="column">
                    <wp:posOffset>-43473</wp:posOffset>
                  </wp:positionH>
                  <wp:positionV relativeFrom="paragraph">
                    <wp:posOffset>146</wp:posOffset>
                  </wp:positionV>
                  <wp:extent cx="347031" cy="347031"/>
                  <wp:effectExtent l="0" t="0" r="0" b="0"/>
                  <wp:wrapTight wrapText="bothSides">
                    <wp:wrapPolygon edited="0">
                      <wp:start x="9495" y="0"/>
                      <wp:lineTo x="1187" y="10681"/>
                      <wp:lineTo x="1187" y="15429"/>
                      <wp:lineTo x="9495" y="20176"/>
                      <wp:lineTo x="15429" y="20176"/>
                      <wp:lineTo x="18989" y="5934"/>
                      <wp:lineTo x="17802" y="0"/>
                      <wp:lineTo x="9495" y="0"/>
                    </wp:wrapPolygon>
                  </wp:wrapTight>
                  <wp:docPr id="11" name="Graphic 11" descr="Ru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Run outlin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031" cy="347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40" w:type="dxa"/>
            <w:shd w:val="clear" w:color="auto" w:fill="E2EFD9" w:themeFill="accent6" w:themeFillTint="33"/>
          </w:tcPr>
          <w:p w14:paraId="14A0781F" w14:textId="681CCF29" w:rsidR="00031C19" w:rsidRPr="00D35288" w:rsidRDefault="00020DC5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E328404" wp14:editId="62FF69EA">
                  <wp:extent cx="368935" cy="368935"/>
                  <wp:effectExtent l="0" t="0" r="0" b="0"/>
                  <wp:docPr id="16" name="Graphic 16" descr="Thought bubb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raphic 23" descr="Thought bubble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E2EFD9" w:themeFill="accent6" w:themeFillTint="33"/>
          </w:tcPr>
          <w:p w14:paraId="6B2D08F0" w14:textId="756FA367" w:rsidR="00031C19" w:rsidRPr="00D35288" w:rsidRDefault="006D528C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07392" behindDoc="1" locked="0" layoutInCell="1" allowOverlap="1" wp14:anchorId="27AB6187" wp14:editId="7208C375">
                  <wp:simplePos x="0" y="0"/>
                  <wp:positionH relativeFrom="column">
                    <wp:posOffset>18626</wp:posOffset>
                  </wp:positionH>
                  <wp:positionV relativeFrom="paragraph">
                    <wp:posOffset>564</wp:posOffset>
                  </wp:positionV>
                  <wp:extent cx="347031" cy="347031"/>
                  <wp:effectExtent l="0" t="0" r="0" b="0"/>
                  <wp:wrapTight wrapText="bothSides">
                    <wp:wrapPolygon edited="0">
                      <wp:start x="9495" y="0"/>
                      <wp:lineTo x="1187" y="10681"/>
                      <wp:lineTo x="1187" y="15429"/>
                      <wp:lineTo x="9495" y="20176"/>
                      <wp:lineTo x="15429" y="20176"/>
                      <wp:lineTo x="18989" y="5934"/>
                      <wp:lineTo x="17802" y="0"/>
                      <wp:lineTo x="9495" y="0"/>
                    </wp:wrapPolygon>
                  </wp:wrapTight>
                  <wp:docPr id="14" name="Graphic 14" descr="Ru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Run outlin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031" cy="347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40" w:type="dxa"/>
            <w:shd w:val="clear" w:color="auto" w:fill="E2EFD9" w:themeFill="accent6" w:themeFillTint="33"/>
          </w:tcPr>
          <w:p w14:paraId="39BCCA8F" w14:textId="1E9C108C" w:rsidR="00031C19" w:rsidRPr="00D35288" w:rsidRDefault="00762B25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19680" behindDoc="1" locked="0" layoutInCell="1" allowOverlap="1" wp14:anchorId="64339EDA" wp14:editId="6E5901B2">
                  <wp:simplePos x="0" y="0"/>
                  <wp:positionH relativeFrom="column">
                    <wp:posOffset>-64965</wp:posOffset>
                  </wp:positionH>
                  <wp:positionV relativeFrom="paragraph">
                    <wp:posOffset>928</wp:posOffset>
                  </wp:positionV>
                  <wp:extent cx="347031" cy="347031"/>
                  <wp:effectExtent l="0" t="0" r="0" b="0"/>
                  <wp:wrapTight wrapText="bothSides">
                    <wp:wrapPolygon edited="0">
                      <wp:start x="9495" y="0"/>
                      <wp:lineTo x="1187" y="10681"/>
                      <wp:lineTo x="1187" y="15429"/>
                      <wp:lineTo x="9495" y="20176"/>
                      <wp:lineTo x="15429" y="20176"/>
                      <wp:lineTo x="18989" y="5934"/>
                      <wp:lineTo x="17802" y="0"/>
                      <wp:lineTo x="9495" y="0"/>
                    </wp:wrapPolygon>
                  </wp:wrapTight>
                  <wp:docPr id="18" name="Graphic 18" descr="Ru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Run outlin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031" cy="347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27AD5" w14:paraId="61416CE8" w14:textId="77777777" w:rsidTr="00BF1150">
        <w:trPr>
          <w:trHeight w:val="770"/>
        </w:trPr>
        <w:tc>
          <w:tcPr>
            <w:tcW w:w="1974" w:type="dxa"/>
            <w:shd w:val="clear" w:color="auto" w:fill="C5E0B3" w:themeFill="accent6" w:themeFillTint="66"/>
          </w:tcPr>
          <w:p w14:paraId="2640ED02" w14:textId="77777777" w:rsidR="00F41041" w:rsidRDefault="00627AD5" w:rsidP="00627AD5">
            <w:pPr>
              <w:rPr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>Pat Activity:</w:t>
            </w:r>
          </w:p>
          <w:p w14:paraId="1DE1DEB6" w14:textId="38C344A9" w:rsidR="00627AD5" w:rsidRPr="00F41041" w:rsidRDefault="002043C5" w:rsidP="00627A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Causing Effects</w:t>
            </w:r>
            <w:r w:rsidR="00627AD5" w:rsidRPr="00F41041">
              <w:rPr>
                <w:b/>
                <w:bCs/>
                <w:sz w:val="24"/>
                <w:szCs w:val="24"/>
              </w:rPr>
              <w:t xml:space="preserve"> </w:t>
            </w:r>
            <w:r w:rsidR="00031C19" w:rsidRPr="00F4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71" w:type="dxa"/>
            <w:shd w:val="clear" w:color="auto" w:fill="C5E0B3" w:themeFill="accent6" w:themeFillTint="66"/>
          </w:tcPr>
          <w:p w14:paraId="6B63A99E" w14:textId="696F10F3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D29BA7D" w14:textId="5F78A356" w:rsidR="00627AD5" w:rsidRPr="006D528C" w:rsidRDefault="002043C5" w:rsidP="00627A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Shake, Rattle, Rolle, &amp; Crawl</w:t>
            </w:r>
          </w:p>
        </w:tc>
        <w:tc>
          <w:tcPr>
            <w:tcW w:w="2160" w:type="dxa"/>
            <w:shd w:val="clear" w:color="auto" w:fill="C5E0B3" w:themeFill="accent6" w:themeFillTint="66"/>
          </w:tcPr>
          <w:p w14:paraId="66384282" w14:textId="6F262947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4E44D76" w14:textId="26986FA6" w:rsidR="00627AD5" w:rsidRPr="006D528C" w:rsidRDefault="002043C5" w:rsidP="00627A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Shared Attention w/a PAT Mat.</w:t>
            </w:r>
          </w:p>
        </w:tc>
        <w:tc>
          <w:tcPr>
            <w:tcW w:w="2070" w:type="dxa"/>
            <w:shd w:val="clear" w:color="auto" w:fill="C5E0B3" w:themeFill="accent6" w:themeFillTint="66"/>
          </w:tcPr>
          <w:p w14:paraId="45861DE3" w14:textId="6F00B296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57C920B" w14:textId="135DDC43" w:rsidR="00627AD5" w:rsidRPr="006B33F1" w:rsidRDefault="002043C5" w:rsidP="00627A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Find the Toy</w:t>
            </w:r>
          </w:p>
        </w:tc>
        <w:tc>
          <w:tcPr>
            <w:tcW w:w="2340" w:type="dxa"/>
            <w:shd w:val="clear" w:color="auto" w:fill="C5E0B3" w:themeFill="accent6" w:themeFillTint="66"/>
          </w:tcPr>
          <w:p w14:paraId="70BC4057" w14:textId="784D86D3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6FB723C" w14:textId="7E88BDA8" w:rsidR="00627AD5" w:rsidRPr="006D528C" w:rsidRDefault="002043C5" w:rsidP="00627A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Wave Bottle</w:t>
            </w:r>
          </w:p>
        </w:tc>
        <w:tc>
          <w:tcPr>
            <w:tcW w:w="2250" w:type="dxa"/>
            <w:shd w:val="clear" w:color="auto" w:fill="C5E0B3" w:themeFill="accent6" w:themeFillTint="66"/>
          </w:tcPr>
          <w:p w14:paraId="4139AC62" w14:textId="47BD8384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75A3127" w14:textId="72D46A62" w:rsidR="00627AD5" w:rsidRPr="00F41041" w:rsidRDefault="002043C5" w:rsidP="00627A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Down the Chute</w:t>
            </w:r>
          </w:p>
        </w:tc>
        <w:tc>
          <w:tcPr>
            <w:tcW w:w="2340" w:type="dxa"/>
            <w:shd w:val="clear" w:color="auto" w:fill="C5E0B3" w:themeFill="accent6" w:themeFillTint="66"/>
          </w:tcPr>
          <w:p w14:paraId="7D067CB2" w14:textId="5F7F11D8" w:rsidR="00AE1372" w:rsidRDefault="00C143CE" w:rsidP="00C143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A1C7856" w14:textId="39D0D77C" w:rsidR="00031C19" w:rsidRPr="00F41041" w:rsidRDefault="002043C5" w:rsidP="00C143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Fill the Jug</w:t>
            </w:r>
          </w:p>
        </w:tc>
      </w:tr>
      <w:tr w:rsidR="00627AD5" w14:paraId="1DE9C28C" w14:textId="77777777" w:rsidTr="00020DC5">
        <w:trPr>
          <w:trHeight w:val="935"/>
        </w:trPr>
        <w:tc>
          <w:tcPr>
            <w:tcW w:w="1974" w:type="dxa"/>
            <w:shd w:val="clear" w:color="auto" w:fill="A8D08D" w:themeFill="accent6" w:themeFillTint="99"/>
          </w:tcPr>
          <w:p w14:paraId="76088D87" w14:textId="6D28FB9F" w:rsidR="001E4875" w:rsidRDefault="001E4875" w:rsidP="00627AD5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CB29EC5" wp14:editId="1B81E600">
                  <wp:extent cx="319175" cy="319175"/>
                  <wp:effectExtent l="0" t="0" r="5080" b="5080"/>
                  <wp:docPr id="1" name="Graphic 1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___________</w:t>
            </w:r>
          </w:p>
          <w:p w14:paraId="25FBEF2D" w14:textId="3B9786A8" w:rsidR="00627AD5" w:rsidRDefault="001E4875" w:rsidP="00627AD5">
            <w:r w:rsidRPr="001E4875">
              <w:rPr>
                <w:sz w:val="20"/>
                <w:szCs w:val="20"/>
              </w:rPr>
              <w:t xml:space="preserve">Estimated: </w:t>
            </w:r>
            <w:r w:rsidR="002043C5">
              <w:rPr>
                <w:sz w:val="20"/>
                <w:szCs w:val="20"/>
              </w:rPr>
              <w:t>10</w:t>
            </w:r>
            <w:r w:rsidR="00031C19" w:rsidRPr="001E4875">
              <w:rPr>
                <w:sz w:val="20"/>
                <w:szCs w:val="20"/>
              </w:rPr>
              <w:t xml:space="preserve"> minutes</w:t>
            </w:r>
          </w:p>
        </w:tc>
        <w:tc>
          <w:tcPr>
            <w:tcW w:w="2071" w:type="dxa"/>
            <w:shd w:val="clear" w:color="auto" w:fill="A8D08D" w:themeFill="accent6" w:themeFillTint="99"/>
          </w:tcPr>
          <w:p w14:paraId="7AF6BC28" w14:textId="63F85772" w:rsidR="001E4875" w:rsidRDefault="001E4875" w:rsidP="00627AD5">
            <w:r>
              <w:rPr>
                <w:noProof/>
              </w:rPr>
              <w:drawing>
                <wp:inline distT="0" distB="0" distL="0" distR="0" wp14:anchorId="79867FB5" wp14:editId="37DE4E0C">
                  <wp:extent cx="319175" cy="319175"/>
                  <wp:effectExtent l="0" t="0" r="5080" b="5080"/>
                  <wp:docPr id="5" name="Graphic 5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4D136498" w14:textId="7A15466F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762B2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="00031C19" w:rsidRPr="001E4875">
              <w:rPr>
                <w:sz w:val="20"/>
                <w:szCs w:val="20"/>
              </w:rPr>
              <w:t>minutes</w:t>
            </w:r>
          </w:p>
        </w:tc>
        <w:tc>
          <w:tcPr>
            <w:tcW w:w="2160" w:type="dxa"/>
            <w:shd w:val="clear" w:color="auto" w:fill="A8D08D" w:themeFill="accent6" w:themeFillTint="99"/>
          </w:tcPr>
          <w:p w14:paraId="73986ACB" w14:textId="2543EA50" w:rsidR="001E4875" w:rsidRDefault="001E4875" w:rsidP="00627AD5">
            <w:r>
              <w:rPr>
                <w:noProof/>
              </w:rPr>
              <w:drawing>
                <wp:inline distT="0" distB="0" distL="0" distR="0" wp14:anchorId="49C0C0B8" wp14:editId="1DDA556E">
                  <wp:extent cx="319175" cy="319175"/>
                  <wp:effectExtent l="0" t="0" r="5080" b="5080"/>
                  <wp:docPr id="6" name="Graphic 6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7C06ED7D" w14:textId="6E6F80CB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8A0944">
              <w:rPr>
                <w:sz w:val="20"/>
                <w:szCs w:val="20"/>
              </w:rPr>
              <w:t xml:space="preserve">10 </w:t>
            </w:r>
            <w:r w:rsidR="00031C19" w:rsidRPr="001E4875">
              <w:rPr>
                <w:sz w:val="20"/>
                <w:szCs w:val="20"/>
              </w:rPr>
              <w:t>minutes</w:t>
            </w:r>
          </w:p>
        </w:tc>
        <w:tc>
          <w:tcPr>
            <w:tcW w:w="2070" w:type="dxa"/>
            <w:shd w:val="clear" w:color="auto" w:fill="A8D08D" w:themeFill="accent6" w:themeFillTint="99"/>
          </w:tcPr>
          <w:p w14:paraId="1B50BF17" w14:textId="12D7A28D" w:rsidR="001E4875" w:rsidRDefault="001E4875" w:rsidP="00627AD5">
            <w:r>
              <w:rPr>
                <w:noProof/>
              </w:rPr>
              <w:drawing>
                <wp:inline distT="0" distB="0" distL="0" distR="0" wp14:anchorId="6AD80888" wp14:editId="7CCC46E8">
                  <wp:extent cx="319175" cy="319175"/>
                  <wp:effectExtent l="0" t="0" r="5080" b="5080"/>
                  <wp:docPr id="7" name="Graphic 7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</w:t>
            </w:r>
            <w:r w:rsidR="002043C5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</w:t>
            </w:r>
          </w:p>
          <w:p w14:paraId="30D1BF2F" w14:textId="1106E494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031C19" w:rsidRPr="001E4875">
              <w:rPr>
                <w:sz w:val="20"/>
                <w:szCs w:val="20"/>
              </w:rPr>
              <w:t>10 minutes</w:t>
            </w:r>
          </w:p>
        </w:tc>
        <w:tc>
          <w:tcPr>
            <w:tcW w:w="2340" w:type="dxa"/>
            <w:shd w:val="clear" w:color="auto" w:fill="A8D08D" w:themeFill="accent6" w:themeFillTint="99"/>
          </w:tcPr>
          <w:p w14:paraId="4B112158" w14:textId="4896B7A0" w:rsidR="001E4875" w:rsidRDefault="001E4875" w:rsidP="00627AD5">
            <w:r>
              <w:rPr>
                <w:noProof/>
              </w:rPr>
              <w:drawing>
                <wp:inline distT="0" distB="0" distL="0" distR="0" wp14:anchorId="592E9BDE" wp14:editId="6C1E695D">
                  <wp:extent cx="319175" cy="319175"/>
                  <wp:effectExtent l="0" t="0" r="5080" b="5080"/>
                  <wp:docPr id="8" name="Graphic 8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79A041C4" w14:textId="27210C16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6D528C">
              <w:rPr>
                <w:sz w:val="20"/>
                <w:szCs w:val="20"/>
              </w:rPr>
              <w:t>5</w:t>
            </w:r>
            <w:r w:rsidR="00031C19" w:rsidRPr="001E4875">
              <w:rPr>
                <w:sz w:val="20"/>
                <w:szCs w:val="20"/>
              </w:rPr>
              <w:t xml:space="preserve"> minutes</w:t>
            </w:r>
          </w:p>
        </w:tc>
        <w:tc>
          <w:tcPr>
            <w:tcW w:w="2250" w:type="dxa"/>
            <w:shd w:val="clear" w:color="auto" w:fill="A8D08D" w:themeFill="accent6" w:themeFillTint="99"/>
          </w:tcPr>
          <w:p w14:paraId="18F7B23E" w14:textId="1913E006" w:rsidR="001E4875" w:rsidRDefault="001E4875" w:rsidP="00627AD5">
            <w:r>
              <w:rPr>
                <w:noProof/>
              </w:rPr>
              <w:drawing>
                <wp:inline distT="0" distB="0" distL="0" distR="0" wp14:anchorId="06DDD855" wp14:editId="07C0D7E0">
                  <wp:extent cx="319175" cy="319175"/>
                  <wp:effectExtent l="0" t="0" r="5080" b="5080"/>
                  <wp:docPr id="9" name="Graphic 9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1407F84A" w14:textId="227F4F98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031C19" w:rsidRPr="001E4875">
              <w:rPr>
                <w:sz w:val="20"/>
                <w:szCs w:val="20"/>
              </w:rPr>
              <w:t>5 minutes</w:t>
            </w:r>
          </w:p>
        </w:tc>
        <w:tc>
          <w:tcPr>
            <w:tcW w:w="2340" w:type="dxa"/>
            <w:shd w:val="clear" w:color="auto" w:fill="A8D08D" w:themeFill="accent6" w:themeFillTint="99"/>
          </w:tcPr>
          <w:p w14:paraId="74428B9C" w14:textId="37F2D3E3" w:rsidR="001E4875" w:rsidRDefault="001E4875" w:rsidP="00627AD5">
            <w:r>
              <w:rPr>
                <w:noProof/>
              </w:rPr>
              <w:drawing>
                <wp:inline distT="0" distB="0" distL="0" distR="0" wp14:anchorId="20F588D0" wp14:editId="068E65D6">
                  <wp:extent cx="319175" cy="319175"/>
                  <wp:effectExtent l="0" t="0" r="5080" b="5080"/>
                  <wp:docPr id="10" name="Graphic 10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10CCDA92" w14:textId="50F6038E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767A2D">
              <w:rPr>
                <w:sz w:val="20"/>
                <w:szCs w:val="20"/>
              </w:rPr>
              <w:t xml:space="preserve"> </w:t>
            </w:r>
            <w:r w:rsidR="00020DC5">
              <w:rPr>
                <w:sz w:val="20"/>
                <w:szCs w:val="20"/>
              </w:rPr>
              <w:t>10</w:t>
            </w:r>
            <w:r w:rsidR="00031C19" w:rsidRPr="001E4875">
              <w:rPr>
                <w:sz w:val="20"/>
                <w:szCs w:val="20"/>
              </w:rPr>
              <w:t xml:space="preserve"> minutes</w:t>
            </w:r>
          </w:p>
        </w:tc>
      </w:tr>
    </w:tbl>
    <w:p w14:paraId="76A7D1CB" w14:textId="15F6A45E" w:rsidR="00F07F80" w:rsidRDefault="00AD72DB">
      <w:r>
        <w:rPr>
          <w:noProof/>
        </w:rPr>
        <w:drawing>
          <wp:anchor distT="0" distB="0" distL="114300" distR="114300" simplePos="0" relativeHeight="251693056" behindDoc="0" locked="0" layoutInCell="1" allowOverlap="1" wp14:anchorId="7CF52BD8" wp14:editId="373CA753">
            <wp:simplePos x="0" y="0"/>
            <wp:positionH relativeFrom="margin">
              <wp:posOffset>-234315</wp:posOffset>
            </wp:positionH>
            <wp:positionV relativeFrom="paragraph">
              <wp:posOffset>4486910</wp:posOffset>
            </wp:positionV>
            <wp:extent cx="1579880" cy="420370"/>
            <wp:effectExtent l="0" t="0" r="1270" b="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880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95E5F5" w14:textId="677D3062" w:rsidR="00031C19" w:rsidRDefault="00031C19" w:rsidP="00031C19"/>
    <w:p w14:paraId="1B173F27" w14:textId="5569CAB5" w:rsidR="00627AD5" w:rsidRDefault="00031C19" w:rsidP="00091372">
      <w:pPr>
        <w:tabs>
          <w:tab w:val="left" w:pos="2793"/>
          <w:tab w:val="left" w:pos="10358"/>
        </w:tabs>
      </w:pPr>
      <w:r>
        <w:tab/>
      </w:r>
      <w:r w:rsidR="00BF1150">
        <w:tab/>
      </w:r>
    </w:p>
    <w:sectPr w:rsidR="00627AD5" w:rsidSect="00072C2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B3035" w14:textId="77777777" w:rsidR="00DB1055" w:rsidRDefault="00DB1055" w:rsidP="00072C2D">
      <w:pPr>
        <w:spacing w:after="0" w:line="240" w:lineRule="auto"/>
      </w:pPr>
      <w:r>
        <w:separator/>
      </w:r>
    </w:p>
  </w:endnote>
  <w:endnote w:type="continuationSeparator" w:id="0">
    <w:p w14:paraId="38688272" w14:textId="77777777" w:rsidR="00DB1055" w:rsidRDefault="00DB1055" w:rsidP="00072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C9B72" w14:textId="77777777" w:rsidR="00762B25" w:rsidRDefault="00762B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F6B71" w14:textId="77777777" w:rsidR="00AD72DB" w:rsidRDefault="00BF1150" w:rsidP="00AD72DB">
    <w:pPr>
      <w:pStyle w:val="Footer"/>
      <w:jc w:val="center"/>
      <w:rPr>
        <w:rFonts w:ascii="Century Gothic" w:hAnsi="Century Gothic"/>
        <w:sz w:val="48"/>
        <w:szCs w:val="48"/>
      </w:rPr>
    </w:pPr>
    <w:r>
      <w:rPr>
        <w:rFonts w:ascii="Century Gothic" w:hAnsi="Century Gothic"/>
        <w:noProof/>
        <w:sz w:val="28"/>
        <w:szCs w:val="28"/>
      </w:rPr>
      <w:drawing>
        <wp:anchor distT="0" distB="0" distL="114300" distR="114300" simplePos="0" relativeHeight="251662336" behindDoc="0" locked="0" layoutInCell="1" allowOverlap="1" wp14:anchorId="59650C10" wp14:editId="05364AB1">
          <wp:simplePos x="0" y="0"/>
          <wp:positionH relativeFrom="column">
            <wp:posOffset>6417035</wp:posOffset>
          </wp:positionH>
          <wp:positionV relativeFrom="paragraph">
            <wp:posOffset>-748764</wp:posOffset>
          </wp:positionV>
          <wp:extent cx="2558935" cy="710986"/>
          <wp:effectExtent l="0" t="0" r="0" b="0"/>
          <wp:wrapNone/>
          <wp:docPr id="2" name="Picture 2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8935" cy="7109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2C2D" w:rsidRPr="001E4875">
      <w:rPr>
        <w:rFonts w:ascii="Century Gothic" w:hAnsi="Century Gothic"/>
        <w:sz w:val="48"/>
        <w:szCs w:val="48"/>
      </w:rPr>
      <w:t>You are your child’s first &amp; MOST important teacher!</w:t>
    </w:r>
  </w:p>
  <w:p w14:paraId="40CF736C" w14:textId="50E8698D" w:rsidR="00AD72DB" w:rsidRPr="00AD72DB" w:rsidRDefault="00AD72DB" w:rsidP="00AD72DB">
    <w:pPr>
      <w:pStyle w:val="Footer"/>
      <w:rPr>
        <w:rFonts w:ascii="Century Gothic" w:hAnsi="Century Gothic"/>
        <w:sz w:val="48"/>
        <w:szCs w:val="48"/>
      </w:rPr>
    </w:pPr>
    <w:bookmarkStart w:id="0" w:name="_Hlk88134349"/>
    <w:r w:rsidRPr="00AD72DB">
      <w:rPr>
        <w:rFonts w:ascii="Century Gothic" w:hAnsi="Century Gothic"/>
        <w:sz w:val="24"/>
        <w:szCs w:val="24"/>
      </w:rPr>
      <w:t xml:space="preserve">Inkind code: Inkind Calendar Cognitive </w:t>
    </w:r>
    <w:r w:rsidR="00EA4E3E">
      <w:rPr>
        <w:rFonts w:ascii="Century Gothic" w:hAnsi="Century Gothic"/>
        <w:sz w:val="24"/>
        <w:szCs w:val="24"/>
      </w:rPr>
      <w:t>0</w:t>
    </w:r>
    <w:r w:rsidRPr="00AD72DB">
      <w:rPr>
        <w:rFonts w:ascii="Century Gothic" w:hAnsi="Century Gothic"/>
        <w:sz w:val="24"/>
        <w:szCs w:val="24"/>
      </w:rPr>
      <w:t>;</w:t>
    </w:r>
    <w:r w:rsidR="00F41F0D">
      <w:rPr>
        <w:rFonts w:ascii="Century Gothic" w:hAnsi="Century Gothic"/>
        <w:sz w:val="24"/>
        <w:szCs w:val="24"/>
      </w:rPr>
      <w:t>W</w:t>
    </w:r>
    <w:r w:rsidR="00020DC5">
      <w:rPr>
        <w:rFonts w:ascii="Century Gothic" w:hAnsi="Century Gothic"/>
        <w:sz w:val="24"/>
        <w:szCs w:val="24"/>
      </w:rPr>
      <w:t>3</w:t>
    </w:r>
    <w:r w:rsidRPr="00AD72DB">
      <w:rPr>
        <w:rFonts w:ascii="Century Gothic" w:hAnsi="Century Gothic"/>
        <w:sz w:val="24"/>
        <w:szCs w:val="24"/>
      </w:rPr>
      <w:t xml:space="preserve">. </w:t>
    </w:r>
  </w:p>
  <w:bookmarkEnd w:id="0"/>
  <w:p w14:paraId="24BED943" w14:textId="77777777" w:rsidR="00072C2D" w:rsidRDefault="00072C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9690C" w14:textId="77777777" w:rsidR="00762B25" w:rsidRDefault="00762B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D128E" w14:textId="77777777" w:rsidR="00DB1055" w:rsidRDefault="00DB1055" w:rsidP="00072C2D">
      <w:pPr>
        <w:spacing w:after="0" w:line="240" w:lineRule="auto"/>
      </w:pPr>
      <w:r>
        <w:separator/>
      </w:r>
    </w:p>
  </w:footnote>
  <w:footnote w:type="continuationSeparator" w:id="0">
    <w:p w14:paraId="5DF691F9" w14:textId="77777777" w:rsidR="00DB1055" w:rsidRDefault="00DB1055" w:rsidP="00072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44692" w14:textId="77777777" w:rsidR="00762B25" w:rsidRDefault="00762B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F1C4F" w14:textId="0AD23CAA" w:rsidR="00072C2D" w:rsidRDefault="00072C2D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24E51C6" wp14:editId="141635AC">
          <wp:simplePos x="0" y="0"/>
          <wp:positionH relativeFrom="column">
            <wp:posOffset>7326358</wp:posOffset>
          </wp:positionH>
          <wp:positionV relativeFrom="paragraph">
            <wp:posOffset>-301625</wp:posOffset>
          </wp:positionV>
          <wp:extent cx="1204595" cy="1204595"/>
          <wp:effectExtent l="0" t="0" r="0" b="0"/>
          <wp:wrapNone/>
          <wp:docPr id="4" name="Graphic 4" descr="Brain out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 descr="Brain outline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95" cy="1204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B25992C" wp14:editId="4945331B">
              <wp:simplePos x="0" y="0"/>
              <wp:positionH relativeFrom="margin">
                <wp:align>center</wp:align>
              </wp:positionH>
              <wp:positionV relativeFrom="paragraph">
                <wp:posOffset>-226604</wp:posOffset>
              </wp:positionV>
              <wp:extent cx="9644380" cy="1131570"/>
              <wp:effectExtent l="0" t="0" r="13970" b="1143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44380" cy="113157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58DDA7" w14:textId="77777777" w:rsidR="00072C2D" w:rsidRPr="00072C2D" w:rsidRDefault="00072C2D" w:rsidP="00072C2D">
                          <w:pPr>
                            <w:spacing w:line="240" w:lineRule="auto"/>
                            <w:contextualSpacing/>
                            <w:rPr>
                              <w:rFonts w:ascii="Century Gothic" w:hAnsi="Century Gothic"/>
                              <w:sz w:val="72"/>
                              <w:szCs w:val="72"/>
                            </w:rPr>
                          </w:pPr>
                          <w:r w:rsidRPr="00072C2D">
                            <w:rPr>
                              <w:rFonts w:ascii="Century Gothic" w:hAnsi="Century Gothic"/>
                              <w:sz w:val="72"/>
                              <w:szCs w:val="72"/>
                            </w:rPr>
                            <w:t>Cognitive Development Activities</w:t>
                          </w:r>
                        </w:p>
                        <w:p w14:paraId="273C5052" w14:textId="77777777" w:rsidR="00072C2D" w:rsidRPr="00072C2D" w:rsidRDefault="00072C2D" w:rsidP="00072C2D">
                          <w:pPr>
                            <w:spacing w:line="240" w:lineRule="auto"/>
                            <w:contextualSpacing/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</w:pPr>
                          <w:r w:rsidRPr="00072C2D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C</w:t>
                          </w:r>
                          <w:r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ognitive</w:t>
                          </w:r>
                          <w:r w:rsidRPr="00072C2D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 Development is the growth of a child’s ability to think and reason. </w:t>
                          </w:r>
                        </w:p>
                        <w:p w14:paraId="4FE22EFB" w14:textId="7EC38A29" w:rsidR="00072C2D" w:rsidRPr="00072C2D" w:rsidRDefault="00995969" w:rsidP="00072C2D">
                          <w:pPr>
                            <w:spacing w:line="240" w:lineRule="auto"/>
                            <w:contextualSpacing/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0-12 months</w:t>
                          </w:r>
                          <w:r w:rsidR="00072C2D" w:rsidRPr="00072C2D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 years of age. </w:t>
                          </w:r>
                          <w:r w:rsidR="00AD72DB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Week </w:t>
                          </w:r>
                          <w:r w:rsidR="00020DC5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3</w:t>
                          </w:r>
                          <w:r w:rsidR="006B33F1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2599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7.85pt;width:759.4pt;height:89.1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" fillcolor="#a8d08d [1945]">
              <v:textbox>
                <w:txbxContent>
                  <w:p w14:paraId="7758DDA7" w14:textId="77777777" w:rsidR="00072C2D" w:rsidRPr="00072C2D" w:rsidRDefault="00072C2D" w:rsidP="00072C2D">
                    <w:pPr>
                      <w:spacing w:line="240" w:lineRule="auto"/>
                      <w:contextualSpacing/>
                      <w:rPr>
                        <w:rFonts w:ascii="Century Gothic" w:hAnsi="Century Gothic"/>
                        <w:sz w:val="72"/>
                        <w:szCs w:val="72"/>
                      </w:rPr>
                    </w:pPr>
                    <w:r w:rsidRPr="00072C2D">
                      <w:rPr>
                        <w:rFonts w:ascii="Century Gothic" w:hAnsi="Century Gothic"/>
                        <w:sz w:val="72"/>
                        <w:szCs w:val="72"/>
                      </w:rPr>
                      <w:t>Cognitive Development Activities</w:t>
                    </w:r>
                  </w:p>
                  <w:p w14:paraId="273C5052" w14:textId="77777777" w:rsidR="00072C2D" w:rsidRPr="00072C2D" w:rsidRDefault="00072C2D" w:rsidP="00072C2D">
                    <w:pPr>
                      <w:spacing w:line="240" w:lineRule="auto"/>
                      <w:contextualSpacing/>
                      <w:rPr>
                        <w:rFonts w:ascii="Century Gothic" w:hAnsi="Century Gothic"/>
                        <w:sz w:val="28"/>
                        <w:szCs w:val="28"/>
                      </w:rPr>
                    </w:pPr>
                    <w:r w:rsidRPr="00072C2D">
                      <w:rPr>
                        <w:rFonts w:ascii="Century Gothic" w:hAnsi="Century Gothic"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Century Gothic" w:hAnsi="Century Gothic"/>
                        <w:sz w:val="28"/>
                        <w:szCs w:val="28"/>
                      </w:rPr>
                      <w:t>ognitive</w:t>
                    </w:r>
                    <w:r w:rsidRPr="00072C2D"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 Development is the growth of a child’s ability to think and reason. </w:t>
                    </w:r>
                  </w:p>
                  <w:p w14:paraId="4FE22EFB" w14:textId="7EC38A29" w:rsidR="00072C2D" w:rsidRPr="00072C2D" w:rsidRDefault="00995969" w:rsidP="00072C2D">
                    <w:pPr>
                      <w:spacing w:line="240" w:lineRule="auto"/>
                      <w:contextualSpacing/>
                      <w:rPr>
                        <w:rFonts w:ascii="Century Gothic" w:hAnsi="Century Gothic"/>
                        <w:sz w:val="28"/>
                        <w:szCs w:val="28"/>
                      </w:rPr>
                    </w:pPr>
                    <w:r>
                      <w:rPr>
                        <w:rFonts w:ascii="Century Gothic" w:hAnsi="Century Gothic"/>
                        <w:sz w:val="28"/>
                        <w:szCs w:val="28"/>
                      </w:rPr>
                      <w:t>0-12 months</w:t>
                    </w:r>
                    <w:r w:rsidR="00072C2D" w:rsidRPr="00072C2D"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 years of age. </w:t>
                    </w:r>
                    <w:r w:rsidR="00AD72DB"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Week </w:t>
                    </w:r>
                    <w:r w:rsidR="00020DC5">
                      <w:rPr>
                        <w:rFonts w:ascii="Century Gothic" w:hAnsi="Century Gothic"/>
                        <w:sz w:val="28"/>
                        <w:szCs w:val="28"/>
                      </w:rPr>
                      <w:t>3</w:t>
                    </w:r>
                    <w:r w:rsidR="006B33F1">
                      <w:rPr>
                        <w:rFonts w:ascii="Century Gothic" w:hAnsi="Century Gothic"/>
                        <w:sz w:val="28"/>
                        <w:szCs w:val="28"/>
                      </w:rPr>
                      <w:t>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B3673" w14:textId="77777777" w:rsidR="00762B25" w:rsidRDefault="00762B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C2D"/>
    <w:rsid w:val="00020DC5"/>
    <w:rsid w:val="00031C19"/>
    <w:rsid w:val="00072C2D"/>
    <w:rsid w:val="00090BC6"/>
    <w:rsid w:val="00091372"/>
    <w:rsid w:val="001566DE"/>
    <w:rsid w:val="001D62E9"/>
    <w:rsid w:val="001E4875"/>
    <w:rsid w:val="002043C5"/>
    <w:rsid w:val="002731C4"/>
    <w:rsid w:val="00290896"/>
    <w:rsid w:val="003719C6"/>
    <w:rsid w:val="003D50A2"/>
    <w:rsid w:val="00427AEA"/>
    <w:rsid w:val="00432611"/>
    <w:rsid w:val="00456266"/>
    <w:rsid w:val="004725F7"/>
    <w:rsid w:val="004F4942"/>
    <w:rsid w:val="00515EAE"/>
    <w:rsid w:val="00562A8E"/>
    <w:rsid w:val="005A7403"/>
    <w:rsid w:val="005F49D9"/>
    <w:rsid w:val="00627AD5"/>
    <w:rsid w:val="006B27D8"/>
    <w:rsid w:val="006B33F1"/>
    <w:rsid w:val="006D528C"/>
    <w:rsid w:val="006F710A"/>
    <w:rsid w:val="00762B25"/>
    <w:rsid w:val="00767A2D"/>
    <w:rsid w:val="008A0944"/>
    <w:rsid w:val="00972658"/>
    <w:rsid w:val="00995969"/>
    <w:rsid w:val="00A47F6C"/>
    <w:rsid w:val="00AD72DB"/>
    <w:rsid w:val="00AE1372"/>
    <w:rsid w:val="00B16BE7"/>
    <w:rsid w:val="00B855BD"/>
    <w:rsid w:val="00BA7BBC"/>
    <w:rsid w:val="00BC4A4D"/>
    <w:rsid w:val="00BF1150"/>
    <w:rsid w:val="00C143CE"/>
    <w:rsid w:val="00C519E5"/>
    <w:rsid w:val="00D414D6"/>
    <w:rsid w:val="00D706C8"/>
    <w:rsid w:val="00D93847"/>
    <w:rsid w:val="00DB1055"/>
    <w:rsid w:val="00DC0D20"/>
    <w:rsid w:val="00DD36BB"/>
    <w:rsid w:val="00EA4E3E"/>
    <w:rsid w:val="00F07F80"/>
    <w:rsid w:val="00F25179"/>
    <w:rsid w:val="00F30EB4"/>
    <w:rsid w:val="00F41041"/>
    <w:rsid w:val="00F41F0D"/>
    <w:rsid w:val="00F64108"/>
    <w:rsid w:val="00F84E65"/>
    <w:rsid w:val="00FE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1A68EB"/>
  <w15:chartTrackingRefBased/>
  <w15:docId w15:val="{8205E488-84D8-4693-A129-766BAA5F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C2D"/>
  </w:style>
  <w:style w:type="paragraph" w:styleId="Footer">
    <w:name w:val="footer"/>
    <w:basedOn w:val="Normal"/>
    <w:link w:val="FooterChar"/>
    <w:uiPriority w:val="99"/>
    <w:unhideWhenUsed/>
    <w:rsid w:val="00072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C2D"/>
  </w:style>
  <w:style w:type="table" w:styleId="TableGrid">
    <w:name w:val="Table Grid"/>
    <w:basedOn w:val="TableNormal"/>
    <w:uiPriority w:val="39"/>
    <w:rsid w:val="00072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image" Target="media/image7.pn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sv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Larson</dc:creator>
  <cp:keywords/>
  <dc:description/>
  <cp:lastModifiedBy>Marissa Larson</cp:lastModifiedBy>
  <cp:revision>3</cp:revision>
  <dcterms:created xsi:type="dcterms:W3CDTF">2022-01-03T15:43:00Z</dcterms:created>
  <dcterms:modified xsi:type="dcterms:W3CDTF">2022-01-03T16:17:00Z</dcterms:modified>
</cp:coreProperties>
</file>