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E625" w14:textId="77777777" w:rsidR="00627F5C" w:rsidRDefault="00BA6C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Group Professional Development Collaborative</w:t>
      </w:r>
    </w:p>
    <w:p w14:paraId="260EF9CD" w14:textId="77777777" w:rsidR="00627F5C" w:rsidRDefault="00BA6CFC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Reflection and Feedback</w:t>
      </w:r>
      <w:r>
        <w:rPr>
          <w:sz w:val="40"/>
          <w:szCs w:val="40"/>
        </w:rPr>
        <w:t xml:space="preserve"> </w:t>
      </w:r>
    </w:p>
    <w:tbl>
      <w:tblPr>
        <w:tblStyle w:val="a"/>
        <w:tblpPr w:leftFromText="180" w:rightFromText="180" w:vertAnchor="text" w:horzAnchor="margin" w:tblpXSpec="center" w:tblpY="688"/>
        <w:tblW w:w="1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11520"/>
      </w:tblGrid>
      <w:tr w:rsidR="00BA6CFC" w14:paraId="0766F244" w14:textId="77777777" w:rsidTr="00BA6CFC">
        <w:trPr>
          <w:trHeight w:val="260"/>
        </w:trPr>
        <w:tc>
          <w:tcPr>
            <w:tcW w:w="3585" w:type="dxa"/>
            <w:tcBorders>
              <w:bottom w:val="single" w:sz="4" w:space="0" w:color="000000"/>
              <w:right w:val="nil"/>
            </w:tcBorders>
            <w:shd w:val="clear" w:color="auto" w:fill="D5DCE4"/>
          </w:tcPr>
          <w:p w14:paraId="31FDE411" w14:textId="77777777" w:rsidR="00BA6CFC" w:rsidRDefault="00BA6CFC" w:rsidP="00BA6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                                                              </w:t>
            </w:r>
          </w:p>
        </w:tc>
        <w:tc>
          <w:tcPr>
            <w:tcW w:w="11520" w:type="dxa"/>
            <w:tcBorders>
              <w:left w:val="nil"/>
            </w:tcBorders>
            <w:shd w:val="clear" w:color="auto" w:fill="D5DCE4"/>
          </w:tcPr>
          <w:p w14:paraId="7423404E" w14:textId="77777777" w:rsidR="00BA6CFC" w:rsidRDefault="00BA6CFC" w:rsidP="00BA6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Partner:                                                                                                     Date: </w:t>
            </w:r>
          </w:p>
        </w:tc>
      </w:tr>
      <w:tr w:rsidR="00BA6CFC" w14:paraId="4941C6BD" w14:textId="77777777" w:rsidTr="00BA6CFC">
        <w:trPr>
          <w:trHeight w:val="260"/>
        </w:trPr>
        <w:tc>
          <w:tcPr>
            <w:tcW w:w="3585" w:type="dxa"/>
            <w:tcBorders>
              <w:bottom w:val="single" w:sz="4" w:space="0" w:color="000000"/>
              <w:right w:val="nil"/>
            </w:tcBorders>
            <w:shd w:val="clear" w:color="auto" w:fill="D5DCE4"/>
          </w:tcPr>
          <w:p w14:paraId="1368CCFC" w14:textId="77777777" w:rsidR="00BA6CFC" w:rsidRDefault="00BA6CFC" w:rsidP="00BA6CFC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Reflection # 1 </w:t>
            </w:r>
          </w:p>
        </w:tc>
        <w:tc>
          <w:tcPr>
            <w:tcW w:w="11520" w:type="dxa"/>
            <w:tcBorders>
              <w:left w:val="nil"/>
            </w:tcBorders>
            <w:shd w:val="clear" w:color="auto" w:fill="D5DCE4"/>
          </w:tcPr>
          <w:p w14:paraId="368C8E74" w14:textId="77777777" w:rsidR="00BA6CFC" w:rsidRDefault="00BA6CFC" w:rsidP="00BA6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reflection: </w:t>
            </w:r>
          </w:p>
        </w:tc>
      </w:tr>
      <w:tr w:rsidR="00BA6CFC" w14:paraId="4D316823" w14:textId="77777777" w:rsidTr="00BA6CFC">
        <w:trPr>
          <w:trHeight w:val="477"/>
        </w:trPr>
        <w:tc>
          <w:tcPr>
            <w:tcW w:w="3585" w:type="dxa"/>
            <w:tcBorders>
              <w:right w:val="single" w:sz="4" w:space="0" w:color="000000"/>
            </w:tcBorders>
          </w:tcPr>
          <w:p w14:paraId="7B722F40" w14:textId="77777777" w:rsidR="00BA6CFC" w:rsidRDefault="00BA6CFC" w:rsidP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Goal: 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520" w:type="dxa"/>
            <w:tcBorders>
              <w:left w:val="single" w:sz="4" w:space="0" w:color="000000"/>
            </w:tcBorders>
          </w:tcPr>
          <w:p w14:paraId="668BAE59" w14:textId="77777777" w:rsidR="00BA6CFC" w:rsidRDefault="00BA6CFC" w:rsidP="00BA6CFC">
            <w:pPr>
              <w:rPr>
                <w:i/>
                <w:sz w:val="24"/>
                <w:szCs w:val="24"/>
              </w:rPr>
            </w:pPr>
          </w:p>
          <w:p w14:paraId="17AC6F2A" w14:textId="77777777" w:rsidR="00BA6CFC" w:rsidRDefault="00BA6CFC" w:rsidP="00BA6CFC">
            <w:pPr>
              <w:rPr>
                <w:i/>
                <w:sz w:val="24"/>
                <w:szCs w:val="24"/>
              </w:rPr>
            </w:pPr>
          </w:p>
        </w:tc>
      </w:tr>
      <w:tr w:rsidR="00BA6CFC" w14:paraId="56F1BEBD" w14:textId="77777777" w:rsidTr="00BA6CFC">
        <w:trPr>
          <w:trHeight w:val="826"/>
        </w:trPr>
        <w:tc>
          <w:tcPr>
            <w:tcW w:w="3585" w:type="dxa"/>
          </w:tcPr>
          <w:p w14:paraId="7B74E44C" w14:textId="77777777" w:rsidR="00BA6CFC" w:rsidRDefault="00BA6CFC" w:rsidP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have accomplished step(s) #</w:t>
            </w:r>
          </w:p>
        </w:tc>
        <w:tc>
          <w:tcPr>
            <w:tcW w:w="11520" w:type="dxa"/>
          </w:tcPr>
          <w:p w14:paraId="4E6732CA" w14:textId="77777777" w:rsidR="00BA6CFC" w:rsidRDefault="00BA6CFC" w:rsidP="00BA6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tblW w:w="11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35"/>
              <w:gridCol w:w="6210"/>
            </w:tblGrid>
            <w:tr w:rsidR="00BA6CFC" w14:paraId="11AD1128" w14:textId="77777777" w:rsidTr="00F946C1">
              <w:tc>
                <w:tcPr>
                  <w:tcW w:w="5035" w:type="dxa"/>
                </w:tcPr>
                <w:p w14:paraId="681460E6" w14:textId="77777777" w:rsidR="00BA6CFC" w:rsidRDefault="00BA6CFC" w:rsidP="00BA6CFC">
                  <w:pPr>
                    <w:framePr w:hSpace="180" w:wrap="around" w:vAnchor="text" w:hAnchor="margin" w:xAlign="center" w:y="688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Step 1.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70D63882" w14:textId="77777777" w:rsidR="00BA6CFC" w:rsidRDefault="00BA6CFC" w:rsidP="00BA6CFC">
                  <w:pPr>
                    <w:framePr w:hSpace="180" w:wrap="around" w:vAnchor="text" w:hAnchor="margin" w:xAlign="center" w:y="688"/>
                    <w:rPr>
                      <w:sz w:val="24"/>
                      <w:szCs w:val="24"/>
                    </w:rPr>
                  </w:pPr>
                </w:p>
                <w:p w14:paraId="6542D513" w14:textId="77777777" w:rsidR="00BA6CFC" w:rsidRDefault="00BA6CFC" w:rsidP="00BA6CFC">
                  <w:pPr>
                    <w:framePr w:hSpace="180" w:wrap="around" w:vAnchor="text" w:hAnchor="margin" w:xAlign="center" w:y="68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10" w:type="dxa"/>
                </w:tcPr>
                <w:p w14:paraId="4FF531DD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didn’t or haven’t yet used this step.</w:t>
                  </w:r>
                </w:p>
                <w:p w14:paraId="0C86BDB6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use this step sometimes, with some of my families.</w:t>
                  </w:r>
                </w:p>
                <w:p w14:paraId="28289B1A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use this step with all my families.</w:t>
                  </w:r>
                </w:p>
                <w:p w14:paraId="38D2FFD3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completed this step</w:t>
                  </w:r>
                </w:p>
              </w:tc>
            </w:tr>
            <w:tr w:rsidR="00BA6CFC" w14:paraId="2F2C195B" w14:textId="77777777" w:rsidTr="00F946C1">
              <w:tc>
                <w:tcPr>
                  <w:tcW w:w="5035" w:type="dxa"/>
                </w:tcPr>
                <w:p w14:paraId="3777D44B" w14:textId="77777777" w:rsidR="00BA6CFC" w:rsidRDefault="00BA6CFC" w:rsidP="00BA6CFC">
                  <w:pPr>
                    <w:framePr w:hSpace="180" w:wrap="around" w:vAnchor="text" w:hAnchor="margin" w:xAlign="center" w:y="688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Step 2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  <w:p w14:paraId="0B1813E5" w14:textId="77777777" w:rsidR="00BA6CFC" w:rsidRDefault="00BA6CFC" w:rsidP="00BA6CFC">
                  <w:pPr>
                    <w:framePr w:hSpace="180" w:wrap="around" w:vAnchor="text" w:hAnchor="margin" w:xAlign="center" w:y="68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10" w:type="dxa"/>
                </w:tcPr>
                <w:p w14:paraId="35BFF915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didn’t or haven’t yet uses this step.</w:t>
                  </w:r>
                </w:p>
                <w:p w14:paraId="20C359A5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use this step sometimes, with some of my families.</w:t>
                  </w:r>
                </w:p>
                <w:p w14:paraId="0152DF92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use this step with all my families.</w:t>
                  </w:r>
                </w:p>
                <w:p w14:paraId="6357823C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completed this step</w:t>
                  </w:r>
                </w:p>
              </w:tc>
            </w:tr>
            <w:tr w:rsidR="00BA6CFC" w14:paraId="0134577E" w14:textId="77777777" w:rsidTr="00F946C1">
              <w:tc>
                <w:tcPr>
                  <w:tcW w:w="5035" w:type="dxa"/>
                </w:tcPr>
                <w:p w14:paraId="49D58A08" w14:textId="77777777" w:rsidR="00BA6CFC" w:rsidRDefault="00BA6CFC" w:rsidP="00BA6CFC">
                  <w:pPr>
                    <w:framePr w:hSpace="180" w:wrap="around" w:vAnchor="text" w:hAnchor="margin" w:xAlign="center" w:y="688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Step 3.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201D23CF" w14:textId="77777777" w:rsidR="00BA6CFC" w:rsidRDefault="00BA6CFC" w:rsidP="00BA6CFC">
                  <w:pPr>
                    <w:framePr w:hSpace="180" w:wrap="around" w:vAnchor="text" w:hAnchor="margin" w:xAlign="center" w:y="68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10" w:type="dxa"/>
                </w:tcPr>
                <w:p w14:paraId="18F379F1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didn’t or haven’t yet used this step.</w:t>
                  </w:r>
                </w:p>
                <w:p w14:paraId="4F99DFCD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I use this step sometimes, with some of my families. </w:t>
                  </w:r>
                </w:p>
                <w:p w14:paraId="5D2B9FBA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use this step with all my families.</w:t>
                  </w:r>
                </w:p>
                <w:p w14:paraId="6D9B7DC1" w14:textId="77777777" w:rsidR="00BA6CFC" w:rsidRDefault="00BA6CFC" w:rsidP="00BA6CFC">
                  <w:pPr>
                    <w:framePr w:hSpace="180" w:wrap="around" w:vAnchor="text" w:hAnchor="margin" w:xAlign="center" w:y="688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 completed this step</w:t>
                  </w:r>
                </w:p>
              </w:tc>
            </w:tr>
          </w:tbl>
          <w:p w14:paraId="500D3259" w14:textId="77777777" w:rsidR="00BA6CFC" w:rsidRDefault="00BA6CFC" w:rsidP="00BA6CFC">
            <w:pPr>
              <w:rPr>
                <w:sz w:val="24"/>
                <w:szCs w:val="24"/>
              </w:rPr>
            </w:pPr>
          </w:p>
          <w:p w14:paraId="2551554E" w14:textId="77777777" w:rsidR="00BA6CFC" w:rsidRDefault="00BA6CFC" w:rsidP="00BA6CFC">
            <w:pPr>
              <w:rPr>
                <w:sz w:val="24"/>
                <w:szCs w:val="24"/>
              </w:rPr>
            </w:pPr>
          </w:p>
          <w:p w14:paraId="3C424F87" w14:textId="77777777" w:rsidR="00BA6CFC" w:rsidRDefault="00BA6CFC" w:rsidP="00BA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6CFC" w14:paraId="31F67A47" w14:textId="77777777" w:rsidTr="00BA6CFC">
        <w:trPr>
          <w:trHeight w:val="382"/>
        </w:trPr>
        <w:tc>
          <w:tcPr>
            <w:tcW w:w="3585" w:type="dxa"/>
          </w:tcPr>
          <w:p w14:paraId="132F4A8E" w14:textId="77777777" w:rsidR="00BA6CFC" w:rsidRDefault="00BA6CFC" w:rsidP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currently working on step #</w:t>
            </w:r>
          </w:p>
        </w:tc>
        <w:tc>
          <w:tcPr>
            <w:tcW w:w="11520" w:type="dxa"/>
          </w:tcPr>
          <w:p w14:paraId="184BE0A9" w14:textId="77777777" w:rsidR="00BA6CFC" w:rsidRDefault="00BA6CFC" w:rsidP="00BA6CFC">
            <w:pPr>
              <w:rPr>
                <w:sz w:val="24"/>
                <w:szCs w:val="24"/>
              </w:rPr>
            </w:pPr>
          </w:p>
        </w:tc>
      </w:tr>
      <w:tr w:rsidR="00BA6CFC" w14:paraId="645D9A78" w14:textId="77777777" w:rsidTr="00BA6CFC">
        <w:trPr>
          <w:trHeight w:val="382"/>
        </w:trPr>
        <w:tc>
          <w:tcPr>
            <w:tcW w:w="3585" w:type="dxa"/>
          </w:tcPr>
          <w:p w14:paraId="57BDC930" w14:textId="77777777" w:rsidR="00BA6CFC" w:rsidRDefault="00BA6CFC" w:rsidP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have noticed about my progress:</w:t>
            </w:r>
          </w:p>
        </w:tc>
        <w:tc>
          <w:tcPr>
            <w:tcW w:w="11520" w:type="dxa"/>
          </w:tcPr>
          <w:p w14:paraId="26DC16A6" w14:textId="77777777" w:rsidR="00BA6CFC" w:rsidRDefault="00BA6CFC" w:rsidP="00BA6CFC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2791F794" w14:textId="77777777" w:rsidR="00627F5C" w:rsidRDefault="00BA6CFC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HS 1302.92 Training and professional development (c) (3), PBC Component 3: Reflection and Feedback Policy: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(3) At a minimum, provides opportunities for education staff not identified for intensive coaching through the process in paragraph (c)(1) of this se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ction to receive other forms of research-based professional development aligned with program performance </w:t>
      </w:r>
      <w:proofErr w:type="gram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goals;</w:t>
      </w:r>
      <w:proofErr w:type="gramEnd"/>
    </w:p>
    <w:p w14:paraId="062A8863" w14:textId="77777777" w:rsidR="00627F5C" w:rsidRDefault="00627F5C">
      <w:pPr>
        <w:tabs>
          <w:tab w:val="left" w:pos="11115"/>
        </w:tabs>
      </w:pPr>
    </w:p>
    <w:tbl>
      <w:tblPr>
        <w:tblStyle w:val="a1"/>
        <w:tblW w:w="14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1"/>
        <w:gridCol w:w="8094"/>
      </w:tblGrid>
      <w:tr w:rsidR="00627F5C" w14:paraId="135B18A0" w14:textId="77777777">
        <w:trPr>
          <w:trHeight w:val="2112"/>
        </w:trPr>
        <w:tc>
          <w:tcPr>
            <w:tcW w:w="6431" w:type="dxa"/>
          </w:tcPr>
          <w:p w14:paraId="28BEECF2" w14:textId="77777777" w:rsidR="00627F5C" w:rsidRDefault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Reflection Progress: </w:t>
            </w:r>
          </w:p>
          <w:p w14:paraId="3F94D57C" w14:textId="77777777" w:rsidR="00627F5C" w:rsidRDefault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highlight</w:t>
            </w:r>
            <w:proofErr w:type="gramEnd"/>
            <w:r>
              <w:rPr>
                <w:sz w:val="20"/>
                <w:szCs w:val="20"/>
              </w:rPr>
              <w:t xml:space="preserve"> one</w:t>
            </w:r>
            <w:r>
              <w:rPr>
                <w:sz w:val="24"/>
                <w:szCs w:val="24"/>
              </w:rPr>
              <w:t>)</w:t>
            </w:r>
          </w:p>
          <w:p w14:paraId="4BCEBA28" w14:textId="77777777" w:rsidR="00627F5C" w:rsidRDefault="00627F5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14:paraId="54C86EA4" w14:textId="77777777" w:rsidR="00627F5C" w:rsidRDefault="00BA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need to make changes to my plan to achieve this goal by revising the goal or changing the action steps. (Adjust Shared Goals and Action Plan form)</w:t>
            </w:r>
          </w:p>
          <w:p w14:paraId="284968D0" w14:textId="77777777" w:rsidR="00627F5C" w:rsidRDefault="00627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2346C83C" w14:textId="77777777" w:rsidR="00627F5C" w:rsidRDefault="00BA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making progress toward this goal and will keep implementing my action plan.</w:t>
            </w:r>
          </w:p>
          <w:p w14:paraId="6D7C6303" w14:textId="77777777" w:rsidR="00627F5C" w:rsidRDefault="00627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57EF534A" w14:textId="77777777" w:rsidR="00627F5C" w:rsidRDefault="00BA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achieved this goa</w:t>
            </w:r>
            <w:r>
              <w:rPr>
                <w:sz w:val="24"/>
                <w:szCs w:val="24"/>
              </w:rPr>
              <w:t xml:space="preserve">l by meeting the criteria specified in the goal achievement statement(s). Furthermore, I am using this chosen practice with all my families. </w:t>
            </w:r>
          </w:p>
        </w:tc>
      </w:tr>
      <w:tr w:rsidR="00627F5C" w14:paraId="2BA5EA27" w14:textId="77777777">
        <w:trPr>
          <w:trHeight w:val="680"/>
        </w:trPr>
        <w:tc>
          <w:tcPr>
            <w:tcW w:w="6431" w:type="dxa"/>
          </w:tcPr>
          <w:p w14:paraId="28CC6454" w14:textId="77777777" w:rsidR="00627F5C" w:rsidRDefault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I have achieved my goal because:</w:t>
            </w:r>
          </w:p>
          <w:p w14:paraId="4431B8D1" w14:textId="77777777" w:rsidR="00627F5C" w:rsidRDefault="00BA6CFC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(This will be filled out when </w:t>
            </w:r>
            <w:proofErr w:type="spellStart"/>
            <w:r>
              <w:rPr>
                <w:sz w:val="20"/>
                <w:szCs w:val="20"/>
              </w:rPr>
              <w:t>coachee</w:t>
            </w:r>
            <w:proofErr w:type="spellEnd"/>
            <w:r>
              <w:rPr>
                <w:sz w:val="20"/>
                <w:szCs w:val="20"/>
              </w:rPr>
              <w:t xml:space="preserve"> has achieved their goal)</w:t>
            </w:r>
          </w:p>
        </w:tc>
        <w:tc>
          <w:tcPr>
            <w:tcW w:w="8094" w:type="dxa"/>
          </w:tcPr>
          <w:p w14:paraId="428BFCA6" w14:textId="77777777" w:rsidR="00627F5C" w:rsidRDefault="00BA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F68342A" w14:textId="77777777" w:rsidR="00627F5C" w:rsidRDefault="00627F5C">
            <w:pPr>
              <w:rPr>
                <w:sz w:val="24"/>
                <w:szCs w:val="24"/>
              </w:rPr>
            </w:pPr>
          </w:p>
        </w:tc>
      </w:tr>
      <w:tr w:rsidR="00627F5C" w14:paraId="6FC4CCC9" w14:textId="77777777">
        <w:trPr>
          <w:trHeight w:val="680"/>
        </w:trPr>
        <w:tc>
          <w:tcPr>
            <w:tcW w:w="6431" w:type="dxa"/>
          </w:tcPr>
          <w:p w14:paraId="1714AB2B" w14:textId="77777777" w:rsidR="00627F5C" w:rsidRDefault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Notes/Goal adjustments:</w:t>
            </w:r>
          </w:p>
          <w:p w14:paraId="0EF751AA" w14:textId="77777777" w:rsidR="00627F5C" w:rsidRDefault="00BA6C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Tips and adaptations</w:t>
            </w:r>
            <w:r>
              <w:rPr>
                <w:sz w:val="24"/>
                <w:szCs w:val="24"/>
              </w:rPr>
              <w:t xml:space="preserve"> </w:t>
            </w:r>
          </w:p>
          <w:p w14:paraId="41048D59" w14:textId="77777777" w:rsidR="00627F5C" w:rsidRDefault="00627F5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14:paraId="66AF57B6" w14:textId="77777777" w:rsidR="00627F5C" w:rsidRDefault="00627F5C">
            <w:pPr>
              <w:rPr>
                <w:sz w:val="24"/>
                <w:szCs w:val="24"/>
              </w:rPr>
            </w:pPr>
          </w:p>
        </w:tc>
      </w:tr>
      <w:tr w:rsidR="00627F5C" w14:paraId="5BF5DAB8" w14:textId="77777777">
        <w:trPr>
          <w:trHeight w:val="473"/>
        </w:trPr>
        <w:tc>
          <w:tcPr>
            <w:tcW w:w="6431" w:type="dxa"/>
          </w:tcPr>
          <w:p w14:paraId="6BF13BE5" w14:textId="77777777" w:rsidR="00627F5C" w:rsidRDefault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resources or supports requested to EHS Coach:  </w:t>
            </w:r>
          </w:p>
        </w:tc>
        <w:tc>
          <w:tcPr>
            <w:tcW w:w="8094" w:type="dxa"/>
          </w:tcPr>
          <w:p w14:paraId="2093AA38" w14:textId="77777777" w:rsidR="00627F5C" w:rsidRDefault="00627F5C">
            <w:pPr>
              <w:rPr>
                <w:sz w:val="24"/>
                <w:szCs w:val="24"/>
              </w:rPr>
            </w:pPr>
          </w:p>
        </w:tc>
      </w:tr>
      <w:tr w:rsidR="00627F5C" w14:paraId="4178D093" w14:textId="77777777">
        <w:trPr>
          <w:trHeight w:val="299"/>
        </w:trPr>
        <w:tc>
          <w:tcPr>
            <w:tcW w:w="6431" w:type="dxa"/>
          </w:tcPr>
          <w:p w14:paraId="01D49D6A" w14:textId="77777777" w:rsidR="00627F5C" w:rsidRDefault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Scheduled Check-In with GPDC Partner:</w:t>
            </w:r>
          </w:p>
          <w:p w14:paraId="54A79372" w14:textId="77777777" w:rsidR="00627F5C" w:rsidRDefault="00BA6C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If either party is unable to participate in the mutually acceptable date, both parties agree to inform each other as soon as possible and reschedule a mutually acceptable date at that time.</w:t>
            </w:r>
          </w:p>
        </w:tc>
        <w:tc>
          <w:tcPr>
            <w:tcW w:w="8094" w:type="dxa"/>
          </w:tcPr>
          <w:p w14:paraId="3BD04F23" w14:textId="77777777" w:rsidR="00627F5C" w:rsidRDefault="00627F5C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52E66F98" w14:textId="77777777" w:rsidR="00627F5C" w:rsidRDefault="00627F5C">
      <w:pPr>
        <w:tabs>
          <w:tab w:val="left" w:pos="11115"/>
        </w:tabs>
      </w:pPr>
    </w:p>
    <w:p w14:paraId="6D53EC0A" w14:textId="77777777" w:rsidR="00627F5C" w:rsidRDefault="00627F5C">
      <w:pPr>
        <w:tabs>
          <w:tab w:val="left" w:pos="11115"/>
        </w:tabs>
      </w:pPr>
    </w:p>
    <w:sectPr w:rsidR="00627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03D9" w14:textId="77777777" w:rsidR="00000000" w:rsidRDefault="00BA6CFC">
      <w:pPr>
        <w:spacing w:after="0" w:line="240" w:lineRule="auto"/>
      </w:pPr>
      <w:r>
        <w:separator/>
      </w:r>
    </w:p>
  </w:endnote>
  <w:endnote w:type="continuationSeparator" w:id="0">
    <w:p w14:paraId="1815702E" w14:textId="77777777" w:rsidR="00000000" w:rsidRDefault="00BA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AC34" w14:textId="77777777" w:rsidR="00627F5C" w:rsidRDefault="00627F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BD09" w14:textId="359B0762" w:rsidR="00627F5C" w:rsidRDefault="00BA6CFC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 xml:space="preserve">References HS 1302.92 (c) PBC component                                                                                                                                                                          </w:t>
    </w:r>
    <w:r>
      <w:rPr>
        <w:rFonts w:ascii="Century Gothic" w:eastAsia="Century Gothic" w:hAnsi="Century Gothic" w:cs="Century Gothic"/>
        <w:sz w:val="16"/>
        <w:szCs w:val="16"/>
      </w:rPr>
      <w:t xml:space="preserve">Distribution: Original 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Coachee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, Copy Coach</w:t>
    </w:r>
  </w:p>
  <w:p w14:paraId="6B550D42" w14:textId="697ACDC6" w:rsidR="00BA6CFC" w:rsidRPr="00BA6CFC" w:rsidRDefault="00BA6CFC" w:rsidP="00BA6CFC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 xml:space="preserve">5/23                                                                                                                                                       </w:t>
    </w:r>
    <w:r w:rsidRPr="00BA6CFC">
      <w:rPr>
        <w:rFonts w:ascii="Century Gothic" w:eastAsia="Times New Roman" w:hAnsi="Century Gothic" w:cs="Century Gothic"/>
        <w:sz w:val="16"/>
        <w:szCs w:val="16"/>
      </w:rPr>
      <w:t xml:space="preserve">EHS-HS Team: </w:t>
    </w:r>
    <w:proofErr w:type="spellStart"/>
    <w:r w:rsidRPr="00BA6CFC">
      <w:rPr>
        <w:rFonts w:ascii="Century Gothic" w:eastAsia="Times New Roman" w:hAnsi="Century Gothic" w:cs="Century Gothic"/>
        <w:sz w:val="16"/>
        <w:szCs w:val="16"/>
      </w:rPr>
      <w:t>ehs</w:t>
    </w:r>
    <w:proofErr w:type="spellEnd"/>
    <w:r w:rsidRPr="00BA6CFC">
      <w:rPr>
        <w:rFonts w:ascii="Century Gothic" w:eastAsia="Times New Roman" w:hAnsi="Century Gothic" w:cs="Century Gothic"/>
        <w:sz w:val="16"/>
        <w:szCs w:val="16"/>
      </w:rPr>
      <w:t xml:space="preserve">/coaching/PBC/ </w:t>
    </w:r>
    <w:r>
      <w:rPr>
        <w:rFonts w:ascii="Century Gothic" w:eastAsia="Times New Roman" w:hAnsi="Century Gothic" w:cs="Century Gothic"/>
        <w:sz w:val="16"/>
        <w:szCs w:val="16"/>
      </w:rPr>
      <w:t>Group Professional Development Reflection and Feedback</w:t>
    </w:r>
  </w:p>
  <w:p w14:paraId="57BFEF4A" w14:textId="38EA96A9" w:rsidR="00627F5C" w:rsidRDefault="00BA6C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Century Gothic" w:eastAsia="Century Gothic" w:hAnsi="Century Gothic" w:cs="Century Gothic"/>
        <w:sz w:val="16"/>
        <w:szCs w:val="16"/>
      </w:rPr>
      <w:tab/>
    </w:r>
    <w:r>
      <w:rPr>
        <w:rFonts w:ascii="Century Gothic" w:eastAsia="Century Gothic" w:hAnsi="Century Gothic" w:cs="Century Gothic"/>
        <w:sz w:val="16"/>
        <w:szCs w:val="16"/>
      </w:rPr>
      <w:tab/>
    </w:r>
    <w:r>
      <w:rPr>
        <w:rFonts w:ascii="Century Gothic" w:eastAsia="Century Gothic" w:hAnsi="Century Gothic" w:cs="Century Gothic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B40A" w14:textId="77777777" w:rsidR="00627F5C" w:rsidRDefault="00627F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22F5" w14:textId="77777777" w:rsidR="00000000" w:rsidRDefault="00BA6CFC">
      <w:pPr>
        <w:spacing w:after="0" w:line="240" w:lineRule="auto"/>
      </w:pPr>
      <w:r>
        <w:separator/>
      </w:r>
    </w:p>
  </w:footnote>
  <w:footnote w:type="continuationSeparator" w:id="0">
    <w:p w14:paraId="0AF71212" w14:textId="77777777" w:rsidR="00000000" w:rsidRDefault="00BA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23DE" w14:textId="77777777" w:rsidR="00627F5C" w:rsidRDefault="00627F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AFE4" w14:textId="77777777" w:rsidR="00627F5C" w:rsidRDefault="00BA6C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E98B1D" wp14:editId="288AB6C5">
          <wp:simplePos x="0" y="0"/>
          <wp:positionH relativeFrom="column">
            <wp:posOffset>8315325</wp:posOffset>
          </wp:positionH>
          <wp:positionV relativeFrom="paragraph">
            <wp:posOffset>-314324</wp:posOffset>
          </wp:positionV>
          <wp:extent cx="828675" cy="441068"/>
          <wp:effectExtent l="0" t="0" r="0" b="0"/>
          <wp:wrapNone/>
          <wp:docPr id="2" name="image1.jpg" descr="NMC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MCA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41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CEBC" w14:textId="77777777" w:rsidR="00627F5C" w:rsidRDefault="00627F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E70E8"/>
    <w:multiLevelType w:val="multilevel"/>
    <w:tmpl w:val="687A8EB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797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5C"/>
    <w:rsid w:val="00627F5C"/>
    <w:rsid w:val="00BA6CFC"/>
    <w:rsid w:val="00F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7960"/>
  <w15:docId w15:val="{2C146D48-ACB1-4D2D-95E3-3973B72A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7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4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73"/>
  </w:style>
  <w:style w:type="paragraph" w:styleId="Footer">
    <w:name w:val="footer"/>
    <w:basedOn w:val="Normal"/>
    <w:link w:val="FooterChar"/>
    <w:uiPriority w:val="99"/>
    <w:unhideWhenUsed/>
    <w:rsid w:val="00E4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73"/>
  </w:style>
  <w:style w:type="table" w:styleId="TableGrid">
    <w:name w:val="Table Grid"/>
    <w:basedOn w:val="TableNormal"/>
    <w:uiPriority w:val="39"/>
    <w:rsid w:val="00E4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BBzXd2fBO0Q4Ksc+/FrBcvaXA==">CgMxLjAyCGguZ2pkZ3hzOAByITFCWC1Hby1ZSGF1RDc0bzhyS2NhMEM0N2dDVDdXZUxPSg==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Larson</dc:creator>
  <cp:lastModifiedBy>Marissa Larson</cp:lastModifiedBy>
  <cp:revision>2</cp:revision>
  <dcterms:created xsi:type="dcterms:W3CDTF">2023-05-26T17:53:00Z</dcterms:created>
  <dcterms:modified xsi:type="dcterms:W3CDTF">2023-05-26T17:53:00Z</dcterms:modified>
</cp:coreProperties>
</file>