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ABAE" w14:textId="0408D654" w:rsidR="007F522D" w:rsidRDefault="00114D82">
      <w:pPr>
        <w:spacing w:after="0" w:line="240" w:lineRule="auto"/>
        <w:jc w:val="center"/>
        <w:rPr>
          <w:b/>
          <w:sz w:val="32"/>
          <w:szCs w:val="32"/>
        </w:rPr>
      </w:pPr>
      <w:r>
        <w:rPr>
          <w:b/>
          <w:sz w:val="32"/>
          <w:szCs w:val="32"/>
        </w:rPr>
        <w:t>Comprehensive Practice Based</w:t>
      </w:r>
      <w:r w:rsidR="00B90129">
        <w:rPr>
          <w:b/>
          <w:sz w:val="32"/>
          <w:szCs w:val="32"/>
        </w:rPr>
        <w:t xml:space="preserve"> Coaching Partnership Agreement</w:t>
      </w:r>
      <w:r w:rsidR="00B90129">
        <w:rPr>
          <w:noProof/>
        </w:rPr>
        <w:drawing>
          <wp:anchor distT="0" distB="0" distL="114300" distR="114300" simplePos="0" relativeHeight="251658240" behindDoc="0" locked="0" layoutInCell="1" hidden="0" allowOverlap="1" wp14:anchorId="0633FA17" wp14:editId="130DF177">
            <wp:simplePos x="0" y="0"/>
            <wp:positionH relativeFrom="column">
              <wp:posOffset>-257174</wp:posOffset>
            </wp:positionH>
            <wp:positionV relativeFrom="paragraph">
              <wp:posOffset>-532764</wp:posOffset>
            </wp:positionV>
            <wp:extent cx="1628775" cy="433070"/>
            <wp:effectExtent l="0" t="0" r="0" b="0"/>
            <wp:wrapNone/>
            <wp:docPr id="6"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8"/>
                    <a:srcRect/>
                    <a:stretch>
                      <a:fillRect/>
                    </a:stretch>
                  </pic:blipFill>
                  <pic:spPr>
                    <a:xfrm>
                      <a:off x="0" y="0"/>
                      <a:ext cx="1628775" cy="433070"/>
                    </a:xfrm>
                    <a:prstGeom prst="rect">
                      <a:avLst/>
                    </a:prstGeom>
                    <a:ln/>
                  </pic:spPr>
                </pic:pic>
              </a:graphicData>
            </a:graphic>
          </wp:anchor>
        </w:drawing>
      </w:r>
    </w:p>
    <w:p w14:paraId="025DF2A7" w14:textId="77777777" w:rsidR="007F522D" w:rsidRDefault="007F522D">
      <w:pPr>
        <w:spacing w:after="0" w:line="240" w:lineRule="auto"/>
        <w:jc w:val="center"/>
        <w:rPr>
          <w:b/>
          <w:color w:val="0070C0"/>
          <w:sz w:val="32"/>
          <w:szCs w:val="32"/>
        </w:rPr>
      </w:pPr>
    </w:p>
    <w:p w14:paraId="6932AC3C" w14:textId="77777777" w:rsidR="007F522D" w:rsidRDefault="00B90129">
      <w:pPr>
        <w:spacing w:after="0" w:line="240" w:lineRule="auto"/>
        <w:jc w:val="center"/>
        <w:rPr>
          <w:i/>
          <w:sz w:val="24"/>
          <w:szCs w:val="24"/>
        </w:rPr>
      </w:pPr>
      <w:r>
        <w:rPr>
          <w:b/>
          <w:sz w:val="24"/>
          <w:szCs w:val="24"/>
        </w:rPr>
        <w:t>Child Family Specialist:</w:t>
      </w:r>
      <w:r>
        <w:rPr>
          <w:i/>
          <w:sz w:val="24"/>
          <w:szCs w:val="24"/>
        </w:rPr>
        <w:t xml:space="preserve"> _____________________</w:t>
      </w:r>
      <w:r>
        <w:rPr>
          <w:i/>
          <w:sz w:val="24"/>
          <w:szCs w:val="24"/>
        </w:rPr>
        <w:tab/>
      </w:r>
      <w:r>
        <w:rPr>
          <w:b/>
          <w:sz w:val="24"/>
          <w:szCs w:val="24"/>
        </w:rPr>
        <w:t>Coach:</w:t>
      </w:r>
      <w:r>
        <w:rPr>
          <w:i/>
          <w:sz w:val="24"/>
          <w:szCs w:val="24"/>
        </w:rPr>
        <w:t xml:space="preserve"> ____________________</w:t>
      </w:r>
    </w:p>
    <w:p w14:paraId="58066326" w14:textId="77777777" w:rsidR="007F522D" w:rsidRDefault="007F522D">
      <w:pPr>
        <w:spacing w:after="0" w:line="240" w:lineRule="auto"/>
        <w:rPr>
          <w:b/>
          <w:sz w:val="24"/>
          <w:szCs w:val="24"/>
        </w:rPr>
      </w:pPr>
    </w:p>
    <w:p w14:paraId="0816821F" w14:textId="77777777" w:rsidR="007F522D" w:rsidRDefault="00B90129">
      <w:pPr>
        <w:spacing w:after="0" w:line="240" w:lineRule="auto"/>
        <w:rPr>
          <w:sz w:val="24"/>
          <w:szCs w:val="24"/>
        </w:rPr>
      </w:pPr>
      <w:r>
        <w:rPr>
          <w:b/>
          <w:sz w:val="24"/>
          <w:szCs w:val="24"/>
        </w:rPr>
        <w:t>Congratulations! You have been selected to take part in Comprehensive Practice Based Coaching (PBC</w:t>
      </w:r>
      <w:r>
        <w:rPr>
          <w:sz w:val="24"/>
          <w:szCs w:val="24"/>
        </w:rPr>
        <w:t xml:space="preserve">). Comprehensive PBC is a cyclical research based coaching model used to support the continued professional development of home visiting practices. Through weekly connections with your coach/mentor, you will establish a professional development goal based on a home visiting practice and implement the action steps established by you and your coach.   </w:t>
      </w:r>
    </w:p>
    <w:p w14:paraId="628AA684" w14:textId="77777777" w:rsidR="007F522D" w:rsidRDefault="007F522D">
      <w:pPr>
        <w:spacing w:after="0" w:line="240" w:lineRule="auto"/>
        <w:ind w:firstLine="360"/>
        <w:rPr>
          <w:b/>
          <w:sz w:val="24"/>
          <w:szCs w:val="24"/>
        </w:rPr>
      </w:pPr>
    </w:p>
    <w:p w14:paraId="7C230C30" w14:textId="77777777" w:rsidR="007F522D" w:rsidRDefault="00B90129">
      <w:pPr>
        <w:spacing w:line="240" w:lineRule="auto"/>
        <w:ind w:left="360"/>
        <w:rPr>
          <w:b/>
          <w:sz w:val="24"/>
          <w:szCs w:val="24"/>
        </w:rPr>
      </w:pPr>
      <w:r>
        <w:rPr>
          <w:b/>
          <w:sz w:val="24"/>
          <w:szCs w:val="24"/>
        </w:rPr>
        <w:t>As your EHS Coach/Mentor, it is a privilege to partner with you to support your professional development within home visiting practices. As the EHS Coach, I agree to:</w:t>
      </w:r>
    </w:p>
    <w:p w14:paraId="67977F67"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Be respectful and supportive of the </w:t>
      </w:r>
      <w:proofErr w:type="spellStart"/>
      <w:r>
        <w:rPr>
          <w:color w:val="000000"/>
          <w:sz w:val="24"/>
          <w:szCs w:val="24"/>
        </w:rPr>
        <w:t>coachee</w:t>
      </w:r>
      <w:proofErr w:type="spellEnd"/>
      <w:r>
        <w:rPr>
          <w:color w:val="000000"/>
          <w:sz w:val="24"/>
          <w:szCs w:val="24"/>
        </w:rPr>
        <w:t xml:space="preserve"> by being punctual and, when possible, providing support as requested.</w:t>
      </w:r>
    </w:p>
    <w:p w14:paraId="39FF76E6"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Develop an individualized plan with the </w:t>
      </w:r>
      <w:proofErr w:type="spellStart"/>
      <w:r>
        <w:rPr>
          <w:color w:val="000000"/>
          <w:sz w:val="24"/>
          <w:szCs w:val="24"/>
        </w:rPr>
        <w:t>coachee</w:t>
      </w:r>
      <w:proofErr w:type="spellEnd"/>
      <w:r>
        <w:rPr>
          <w:color w:val="000000"/>
          <w:sz w:val="24"/>
          <w:szCs w:val="24"/>
        </w:rPr>
        <w:t xml:space="preserve"> that includes goals related to improving school readiness outcomes for all children</w:t>
      </w:r>
      <w:r>
        <w:rPr>
          <w:color w:val="000000"/>
          <w:sz w:val="24"/>
          <w:szCs w:val="24"/>
          <w:highlight w:val="white"/>
        </w:rPr>
        <w:t xml:space="preserve"> cho</w:t>
      </w:r>
      <w:r>
        <w:rPr>
          <w:sz w:val="24"/>
          <w:szCs w:val="24"/>
          <w:highlight w:val="white"/>
        </w:rPr>
        <w:t xml:space="preserve">sen by the </w:t>
      </w:r>
      <w:proofErr w:type="spellStart"/>
      <w:r>
        <w:rPr>
          <w:sz w:val="24"/>
          <w:szCs w:val="24"/>
          <w:highlight w:val="white"/>
        </w:rPr>
        <w:t>coachee</w:t>
      </w:r>
      <w:proofErr w:type="spellEnd"/>
      <w:r>
        <w:rPr>
          <w:color w:val="000000"/>
          <w:sz w:val="24"/>
          <w:szCs w:val="24"/>
          <w:highlight w:val="white"/>
        </w:rPr>
        <w:t>.</w:t>
      </w:r>
      <w:r>
        <w:rPr>
          <w:color w:val="000000"/>
          <w:sz w:val="24"/>
          <w:szCs w:val="24"/>
        </w:rPr>
        <w:t xml:space="preserve"> The plan will include steps for achieving goals and the coach’s and </w:t>
      </w:r>
      <w:proofErr w:type="spellStart"/>
      <w:r>
        <w:rPr>
          <w:color w:val="000000"/>
          <w:sz w:val="24"/>
          <w:szCs w:val="24"/>
        </w:rPr>
        <w:t>coachee’s</w:t>
      </w:r>
      <w:proofErr w:type="spellEnd"/>
      <w:r>
        <w:rPr>
          <w:color w:val="000000"/>
          <w:sz w:val="24"/>
          <w:szCs w:val="24"/>
        </w:rPr>
        <w:t xml:space="preserve"> responsibilities related to each step.</w:t>
      </w:r>
    </w:p>
    <w:p w14:paraId="18811F49"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Schedule, plan, and facilitate focused observations, reflection and feedback, and coaching sessions.</w:t>
      </w:r>
    </w:p>
    <w:p w14:paraId="2C9A032B"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Provide support by sharing resources, providing models of effective teaching practices, and providing supportive and constructive feedback.</w:t>
      </w:r>
    </w:p>
    <w:p w14:paraId="2B7865AF" w14:textId="77777777" w:rsidR="007F522D" w:rsidRDefault="00B90129">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Remain supportive rather than evaluative and maintain, to the maximum extent possible, a separation between coaching and performance evaluation. </w:t>
      </w:r>
    </w:p>
    <w:p w14:paraId="44E1B4FA" w14:textId="77777777" w:rsidR="007F522D" w:rsidRDefault="00B90129">
      <w:pPr>
        <w:numPr>
          <w:ilvl w:val="0"/>
          <w:numId w:val="1"/>
        </w:numPr>
        <w:pBdr>
          <w:top w:val="nil"/>
          <w:left w:val="nil"/>
          <w:bottom w:val="nil"/>
          <w:right w:val="nil"/>
          <w:between w:val="nil"/>
        </w:pBdr>
        <w:spacing w:after="0" w:line="240" w:lineRule="auto"/>
        <w:rPr>
          <w:sz w:val="24"/>
          <w:szCs w:val="24"/>
          <w:highlight w:val="white"/>
        </w:rPr>
      </w:pPr>
      <w:r>
        <w:rPr>
          <w:sz w:val="24"/>
          <w:szCs w:val="24"/>
          <w:highlight w:val="white"/>
        </w:rPr>
        <w:t xml:space="preserve">Ensure you have a safe place to share personal information and keep confidentiality at all </w:t>
      </w:r>
      <w:proofErr w:type="gramStart"/>
      <w:r>
        <w:rPr>
          <w:sz w:val="24"/>
          <w:szCs w:val="24"/>
          <w:highlight w:val="white"/>
        </w:rPr>
        <w:t>times</w:t>
      </w:r>
      <w:proofErr w:type="gramEnd"/>
    </w:p>
    <w:p w14:paraId="21E8C2D3" w14:textId="77777777" w:rsidR="007F522D" w:rsidRDefault="00B90129">
      <w:pPr>
        <w:numPr>
          <w:ilvl w:val="0"/>
          <w:numId w:val="1"/>
        </w:numPr>
        <w:pBdr>
          <w:top w:val="nil"/>
          <w:left w:val="nil"/>
          <w:bottom w:val="nil"/>
          <w:right w:val="nil"/>
          <w:between w:val="nil"/>
        </w:pBdr>
        <w:spacing w:after="0" w:line="240" w:lineRule="auto"/>
        <w:rPr>
          <w:sz w:val="24"/>
          <w:szCs w:val="24"/>
          <w:highlight w:val="white"/>
        </w:rPr>
      </w:pPr>
      <w:r>
        <w:rPr>
          <w:sz w:val="24"/>
          <w:szCs w:val="24"/>
          <w:highlight w:val="white"/>
        </w:rPr>
        <w:t>Support weekly check-ins and letting you know if I need to change a scheduled meeting as soon as possible and attempt to reschedule it for later that week.</w:t>
      </w:r>
    </w:p>
    <w:p w14:paraId="7986D09F" w14:textId="77777777" w:rsidR="007F522D" w:rsidRDefault="007F522D">
      <w:pPr>
        <w:pBdr>
          <w:top w:val="nil"/>
          <w:left w:val="nil"/>
          <w:bottom w:val="nil"/>
          <w:right w:val="nil"/>
          <w:between w:val="nil"/>
        </w:pBdr>
        <w:spacing w:line="240" w:lineRule="auto"/>
        <w:ind w:left="720"/>
        <w:rPr>
          <w:color w:val="000000"/>
          <w:sz w:val="24"/>
          <w:szCs w:val="24"/>
        </w:rPr>
      </w:pPr>
    </w:p>
    <w:p w14:paraId="43FE57E7" w14:textId="77777777" w:rsidR="007F522D" w:rsidRDefault="00B90129">
      <w:pPr>
        <w:spacing w:line="240" w:lineRule="auto"/>
        <w:ind w:left="360"/>
        <w:rPr>
          <w:b/>
          <w:sz w:val="24"/>
          <w:szCs w:val="24"/>
        </w:rPr>
      </w:pPr>
      <w:bookmarkStart w:id="0" w:name="_heading=h.gjdgxs" w:colFirst="0" w:colLast="0"/>
      <w:bookmarkEnd w:id="0"/>
      <w:r>
        <w:rPr>
          <w:b/>
          <w:sz w:val="24"/>
          <w:szCs w:val="24"/>
        </w:rPr>
        <w:t xml:space="preserve">As the </w:t>
      </w:r>
      <w:proofErr w:type="spellStart"/>
      <w:r>
        <w:rPr>
          <w:b/>
          <w:sz w:val="24"/>
          <w:szCs w:val="24"/>
        </w:rPr>
        <w:t>Coachee</w:t>
      </w:r>
      <w:proofErr w:type="spellEnd"/>
      <w:r>
        <w:rPr>
          <w:b/>
          <w:sz w:val="24"/>
          <w:szCs w:val="24"/>
        </w:rPr>
        <w:t>, I agree to:</w:t>
      </w:r>
    </w:p>
    <w:p w14:paraId="0F7F0160"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 respectful to my coach/mentor by being punctual. I will infor</w:t>
      </w:r>
      <w:r>
        <w:rPr>
          <w:sz w:val="24"/>
          <w:szCs w:val="24"/>
          <w:highlight w:val="white"/>
        </w:rPr>
        <w:t>m my coach of any changes in my schedule that may prevent me from following through with my timeline or weekly coaching</w:t>
      </w:r>
      <w:r>
        <w:rPr>
          <w:color w:val="000000"/>
          <w:sz w:val="24"/>
          <w:szCs w:val="24"/>
        </w:rPr>
        <w:t xml:space="preserve"> connections. </w:t>
      </w:r>
    </w:p>
    <w:p w14:paraId="16648C28" w14:textId="77777777" w:rsidR="007F522D" w:rsidRDefault="00B9012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I will provide a space to meet that is free from interruptions.</w:t>
      </w:r>
    </w:p>
    <w:p w14:paraId="2A618A90" w14:textId="77777777" w:rsidR="007F522D" w:rsidRDefault="00B9012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rPr>
        <w:t>I will participate in the PBC model by working on the designated steps within my goal.</w:t>
      </w:r>
    </w:p>
    <w:p w14:paraId="7B0D7A58" w14:textId="77777777" w:rsidR="007F522D" w:rsidRDefault="00B90129">
      <w:pPr>
        <w:numPr>
          <w:ilvl w:val="0"/>
          <w:numId w:val="2"/>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Weekly connections with my </w:t>
      </w:r>
      <w:r>
        <w:rPr>
          <w:sz w:val="24"/>
          <w:szCs w:val="24"/>
        </w:rPr>
        <w:t>coach/mentor</w:t>
      </w:r>
      <w:r>
        <w:rPr>
          <w:color w:val="000000"/>
          <w:sz w:val="24"/>
          <w:szCs w:val="24"/>
        </w:rPr>
        <w:t xml:space="preserve"> to help me stay accountable to myself and increase my ability to achieve my goal.</w:t>
      </w:r>
      <w:r>
        <w:rPr>
          <w:strike/>
          <w:color w:val="000000"/>
          <w:sz w:val="24"/>
          <w:szCs w:val="24"/>
        </w:rPr>
        <w:t xml:space="preserve"> </w:t>
      </w:r>
    </w:p>
    <w:p w14:paraId="4F1B7F79"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Actively engage in coaching sessions through assessing my strengths and needs, asking questions, sharing pertinent information, reflecting, listening, and identifying goals and the means to achieve those goals in collaboration with the coach/mentor.</w:t>
      </w:r>
    </w:p>
    <w:p w14:paraId="6CF62862"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Be open to being observed and receiving feedback.</w:t>
      </w:r>
    </w:p>
    <w:p w14:paraId="3A78393A"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sz w:val="24"/>
          <w:szCs w:val="24"/>
        </w:rPr>
        <w:t>Be open to change and learning.</w:t>
      </w:r>
      <w:r>
        <w:rPr>
          <w:color w:val="000000"/>
          <w:sz w:val="24"/>
          <w:szCs w:val="24"/>
        </w:rPr>
        <w:t xml:space="preserve"> </w:t>
      </w:r>
    </w:p>
    <w:p w14:paraId="31384934" w14:textId="77777777" w:rsidR="007F522D" w:rsidRDefault="00B90129">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Apply and analyze new teaching practices with the support of my </w:t>
      </w:r>
      <w:proofErr w:type="gramStart"/>
      <w:r>
        <w:rPr>
          <w:color w:val="000000"/>
          <w:sz w:val="24"/>
          <w:szCs w:val="24"/>
        </w:rPr>
        <w:t>coach</w:t>
      </w:r>
      <w:proofErr w:type="gramEnd"/>
    </w:p>
    <w:p w14:paraId="575D0F47" w14:textId="7BA91319" w:rsidR="007F522D" w:rsidRDefault="00114D82">
      <w:pPr>
        <w:numPr>
          <w:ilvl w:val="0"/>
          <w:numId w:val="2"/>
        </w:numPr>
        <w:pBdr>
          <w:top w:val="nil"/>
          <w:left w:val="nil"/>
          <w:bottom w:val="nil"/>
          <w:right w:val="nil"/>
          <w:between w:val="nil"/>
        </w:pBdr>
        <w:spacing w:after="0" w:line="240" w:lineRule="auto"/>
        <w:rPr>
          <w:i/>
          <w:color w:val="000000"/>
          <w:sz w:val="24"/>
          <w:szCs w:val="24"/>
        </w:rPr>
      </w:pPr>
      <w:r>
        <w:rPr>
          <w:color w:val="000000"/>
          <w:sz w:val="24"/>
          <w:szCs w:val="24"/>
        </w:rPr>
        <w:t>K</w:t>
      </w:r>
      <w:r w:rsidR="00B90129">
        <w:rPr>
          <w:color w:val="000000"/>
          <w:sz w:val="24"/>
          <w:szCs w:val="24"/>
        </w:rPr>
        <w:t>eep my weekly Coaching Connections</w:t>
      </w:r>
      <w:r w:rsidR="00B90129">
        <w:rPr>
          <w:sz w:val="24"/>
          <w:szCs w:val="24"/>
        </w:rPr>
        <w:t>. An inability to keep my weekly connections will result in a conversation to ensure this is a good time for Coaching and completion of a Success Plan.</w:t>
      </w:r>
    </w:p>
    <w:p w14:paraId="28200A42" w14:textId="77777777" w:rsidR="007F522D" w:rsidRDefault="00B90129">
      <w:pPr>
        <w:numPr>
          <w:ilvl w:val="0"/>
          <w:numId w:val="2"/>
        </w:numPr>
        <w:pBdr>
          <w:top w:val="nil"/>
          <w:left w:val="nil"/>
          <w:bottom w:val="nil"/>
          <w:right w:val="nil"/>
          <w:between w:val="nil"/>
        </w:pBdr>
        <w:spacing w:after="0" w:line="240" w:lineRule="auto"/>
        <w:rPr>
          <w:sz w:val="24"/>
          <w:szCs w:val="24"/>
        </w:rPr>
      </w:pPr>
      <w:r>
        <w:rPr>
          <w:sz w:val="24"/>
          <w:szCs w:val="24"/>
        </w:rPr>
        <w:lastRenderedPageBreak/>
        <w:t xml:space="preserve">If at any time Comprehensive Practice Based Coaching no longer fits my schedule, and attendance cannot be maintained, I will inform my Coach of the changes and transition to an Individual Professional Development Plan. </w:t>
      </w:r>
    </w:p>
    <w:p w14:paraId="70365C4B" w14:textId="77777777" w:rsidR="007F522D" w:rsidRDefault="00B90129">
      <w:pPr>
        <w:numPr>
          <w:ilvl w:val="0"/>
          <w:numId w:val="2"/>
        </w:numPr>
        <w:pBdr>
          <w:top w:val="nil"/>
          <w:left w:val="nil"/>
          <w:bottom w:val="nil"/>
          <w:right w:val="nil"/>
          <w:between w:val="nil"/>
        </w:pBdr>
        <w:spacing w:after="0" w:line="240" w:lineRule="auto"/>
        <w:rPr>
          <w:sz w:val="24"/>
          <w:szCs w:val="24"/>
        </w:rPr>
      </w:pPr>
      <w:r>
        <w:rPr>
          <w:sz w:val="24"/>
          <w:szCs w:val="24"/>
        </w:rPr>
        <w:t xml:space="preserve">Complete 5-7 Observation Consent forms with my enrolled families to ensure I have adequate opportunities to record observations or have my Coach attend observations. </w:t>
      </w:r>
    </w:p>
    <w:p w14:paraId="707F8CAC" w14:textId="77777777" w:rsidR="007F522D" w:rsidRDefault="007F522D">
      <w:pPr>
        <w:pBdr>
          <w:top w:val="nil"/>
          <w:left w:val="nil"/>
          <w:bottom w:val="nil"/>
          <w:right w:val="nil"/>
          <w:between w:val="nil"/>
        </w:pBdr>
        <w:spacing w:line="240" w:lineRule="auto"/>
        <w:ind w:left="720"/>
        <w:rPr>
          <w:color w:val="000000"/>
          <w:sz w:val="24"/>
          <w:szCs w:val="24"/>
        </w:rPr>
      </w:pPr>
    </w:p>
    <w:p w14:paraId="6844A42F" w14:textId="77777777" w:rsidR="007F522D" w:rsidRDefault="00B90129">
      <w:pPr>
        <w:spacing w:line="240" w:lineRule="auto"/>
      </w:pPr>
      <w:r>
        <w:t xml:space="preserve">       </w:t>
      </w:r>
      <w:r>
        <w:rPr>
          <w:b/>
        </w:rPr>
        <w:t xml:space="preserve"> Fall Quarter:</w:t>
      </w:r>
      <w:r>
        <w:t xml:space="preserve"> (Comprehensive &amp; Individual </w:t>
      </w:r>
      <w:proofErr w:type="spellStart"/>
      <w:r>
        <w:t>Coachees</w:t>
      </w:r>
      <w:proofErr w:type="spellEnd"/>
      <w:r>
        <w:t>)</w:t>
      </w:r>
    </w:p>
    <w:p w14:paraId="2C5B8919" w14:textId="77777777" w:rsidR="007F522D" w:rsidRDefault="00B90129">
      <w:pPr>
        <w:spacing w:line="240" w:lineRule="auto"/>
      </w:pPr>
      <w:r>
        <w:tab/>
        <w:t>Coach Initial &amp; Date: ___________________</w:t>
      </w:r>
    </w:p>
    <w:p w14:paraId="4EA75EBF" w14:textId="77777777" w:rsidR="007F522D" w:rsidRDefault="00B90129">
      <w:pPr>
        <w:spacing w:line="240" w:lineRule="auto"/>
      </w:pPr>
      <w:r>
        <w:tab/>
      </w:r>
      <w:proofErr w:type="spellStart"/>
      <w:r>
        <w:t>Coachee</w:t>
      </w:r>
      <w:proofErr w:type="spellEnd"/>
      <w:r>
        <w:t xml:space="preserve"> Initial &amp; Date: _________________</w:t>
      </w:r>
    </w:p>
    <w:p w14:paraId="05EA96FD" w14:textId="77777777" w:rsidR="007F522D" w:rsidRDefault="00B90129">
      <w:pPr>
        <w:spacing w:line="240" w:lineRule="auto"/>
      </w:pPr>
      <w:r>
        <w:t xml:space="preserve">        </w:t>
      </w:r>
      <w:r>
        <w:rPr>
          <w:b/>
        </w:rPr>
        <w:t>Winter Quarter:</w:t>
      </w:r>
      <w:r>
        <w:t xml:space="preserve"> (Comprehensive </w:t>
      </w:r>
      <w:proofErr w:type="spellStart"/>
      <w:r>
        <w:t>Coachees</w:t>
      </w:r>
      <w:proofErr w:type="spellEnd"/>
      <w:r>
        <w:t>)</w:t>
      </w:r>
    </w:p>
    <w:p w14:paraId="13AF13F9" w14:textId="77777777" w:rsidR="007F522D" w:rsidRDefault="00B90129">
      <w:pPr>
        <w:spacing w:line="240" w:lineRule="auto"/>
      </w:pPr>
      <w:r>
        <w:tab/>
        <w:t>Coach Initial &amp; Date: ___________________</w:t>
      </w:r>
    </w:p>
    <w:p w14:paraId="3E9DE371" w14:textId="77777777" w:rsidR="007F522D" w:rsidRDefault="00B90129">
      <w:pPr>
        <w:spacing w:line="240" w:lineRule="auto"/>
      </w:pPr>
      <w:r>
        <w:tab/>
      </w:r>
      <w:proofErr w:type="spellStart"/>
      <w:r>
        <w:t>Coachee</w:t>
      </w:r>
      <w:proofErr w:type="spellEnd"/>
      <w:r>
        <w:t xml:space="preserve"> Initial &amp; Date: _________________</w:t>
      </w:r>
    </w:p>
    <w:p w14:paraId="4A2B316E" w14:textId="77777777" w:rsidR="007F522D" w:rsidRDefault="00B90129">
      <w:pPr>
        <w:spacing w:line="240" w:lineRule="auto"/>
      </w:pPr>
      <w:r>
        <w:t xml:space="preserve">       </w:t>
      </w:r>
      <w:r>
        <w:rPr>
          <w:b/>
        </w:rPr>
        <w:t>Spring Quarter:</w:t>
      </w:r>
      <w:r>
        <w:t xml:space="preserve"> (Comprehensive &amp; Individual </w:t>
      </w:r>
      <w:proofErr w:type="spellStart"/>
      <w:r>
        <w:t>Coachees</w:t>
      </w:r>
      <w:proofErr w:type="spellEnd"/>
      <w:r>
        <w:t>)</w:t>
      </w:r>
    </w:p>
    <w:p w14:paraId="76141875" w14:textId="77777777" w:rsidR="007F522D" w:rsidRDefault="00B90129">
      <w:pPr>
        <w:spacing w:line="240" w:lineRule="auto"/>
        <w:ind w:firstLine="720"/>
      </w:pPr>
      <w:r>
        <w:t>Coach Initial &amp; Date: ___________________</w:t>
      </w:r>
    </w:p>
    <w:p w14:paraId="7BFB35FD" w14:textId="77777777" w:rsidR="007F522D" w:rsidRDefault="00B90129">
      <w:pPr>
        <w:spacing w:line="240" w:lineRule="auto"/>
      </w:pPr>
      <w:r>
        <w:tab/>
      </w:r>
      <w:proofErr w:type="spellStart"/>
      <w:r>
        <w:t>Coachee</w:t>
      </w:r>
      <w:proofErr w:type="spellEnd"/>
      <w:r>
        <w:t xml:space="preserve"> Initial &amp; Date: _________________</w:t>
      </w:r>
    </w:p>
    <w:p w14:paraId="6F5323EB" w14:textId="77777777" w:rsidR="007F522D" w:rsidRDefault="007F522D">
      <w:pPr>
        <w:spacing w:line="240" w:lineRule="auto"/>
      </w:pPr>
    </w:p>
    <w:p w14:paraId="6395D5B2" w14:textId="77777777" w:rsidR="007F522D" w:rsidRDefault="007F522D">
      <w:pPr>
        <w:spacing w:line="240" w:lineRule="auto"/>
      </w:pPr>
    </w:p>
    <w:sectPr w:rsidR="007F522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9A26" w14:textId="77777777" w:rsidR="00755700" w:rsidRDefault="00B90129">
      <w:pPr>
        <w:spacing w:after="0" w:line="240" w:lineRule="auto"/>
      </w:pPr>
      <w:r>
        <w:separator/>
      </w:r>
    </w:p>
  </w:endnote>
  <w:endnote w:type="continuationSeparator" w:id="0">
    <w:p w14:paraId="54DEB249" w14:textId="77777777" w:rsidR="00755700" w:rsidRDefault="00B9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6CF4" w14:textId="77777777" w:rsidR="00114D82" w:rsidRDefault="00114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5037" w14:textId="77777777" w:rsidR="007F522D" w:rsidRDefault="00B90129">
    <w:pPr>
      <w:tabs>
        <w:tab w:val="center" w:pos="4680"/>
        <w:tab w:val="right" w:pos="9360"/>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r>
  </w:p>
  <w:p w14:paraId="2408390E" w14:textId="5FD923FC" w:rsidR="007F522D" w:rsidRDefault="00B90129">
    <w:pPr>
      <w:tabs>
        <w:tab w:val="center" w:pos="4680"/>
        <w:tab w:val="right" w:pos="9360"/>
      </w:tabs>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References HS 1302.92 (c) PBC component                                                                                                                                    Distribution: Original </w:t>
    </w:r>
    <w:proofErr w:type="spellStart"/>
    <w:r>
      <w:rPr>
        <w:rFonts w:ascii="Century Gothic" w:eastAsia="Century Gothic" w:hAnsi="Century Gothic" w:cs="Century Gothic"/>
        <w:sz w:val="16"/>
        <w:szCs w:val="16"/>
      </w:rPr>
      <w:t>Coachee</w:t>
    </w:r>
    <w:proofErr w:type="spellEnd"/>
    <w:r>
      <w:rPr>
        <w:rFonts w:ascii="Century Gothic" w:eastAsia="Century Gothic" w:hAnsi="Century Gothic" w:cs="Century Gothic"/>
        <w:sz w:val="16"/>
        <w:szCs w:val="16"/>
      </w:rPr>
      <w:t xml:space="preserve">, Copy Coach. </w:t>
    </w:r>
    <w:r w:rsidR="00114D82">
      <w:rPr>
        <w:rFonts w:ascii="Century Gothic" w:eastAsia="Century Gothic" w:hAnsi="Century Gothic" w:cs="Century Gothic"/>
        <w:sz w:val="16"/>
        <w:szCs w:val="16"/>
      </w:rPr>
      <w:t>5/23</w:t>
    </w:r>
    <w:r>
      <w:rPr>
        <w:rFonts w:ascii="Century Gothic" w:eastAsia="Century Gothic" w:hAnsi="Century Gothic" w:cs="Century Gothic"/>
        <w:sz w:val="16"/>
        <w:szCs w:val="16"/>
      </w:rPr>
      <w:tab/>
    </w:r>
    <w:r w:rsidR="00D830EA">
      <w:rPr>
        <w:rFonts w:ascii="Century Gothic" w:eastAsia="Century Gothic" w:hAnsi="Century Gothic" w:cs="Century Gothic"/>
        <w:sz w:val="16"/>
        <w:szCs w:val="16"/>
      </w:rPr>
      <w:t xml:space="preserve">                </w:t>
    </w:r>
    <w:r w:rsidR="001E29ED">
      <w:rPr>
        <w:rFonts w:ascii="Century Gothic" w:eastAsia="Century Gothic" w:hAnsi="Century Gothic" w:cs="Century Gothic"/>
        <w:sz w:val="16"/>
        <w:szCs w:val="16"/>
      </w:rPr>
      <w:t xml:space="preserve">EHS-HS Team: </w:t>
    </w:r>
    <w:proofErr w:type="spellStart"/>
    <w:r>
      <w:rPr>
        <w:rFonts w:ascii="Century Gothic" w:eastAsia="Century Gothic" w:hAnsi="Century Gothic" w:cs="Century Gothic"/>
        <w:sz w:val="16"/>
        <w:szCs w:val="16"/>
      </w:rPr>
      <w:t>ehs</w:t>
    </w:r>
    <w:proofErr w:type="spellEnd"/>
    <w:r>
      <w:rPr>
        <w:rFonts w:ascii="Century Gothic" w:eastAsia="Century Gothic" w:hAnsi="Century Gothic" w:cs="Century Gothic"/>
        <w:sz w:val="16"/>
        <w:szCs w:val="16"/>
      </w:rPr>
      <w:t xml:space="preserve">/coaching/PBC/ </w:t>
    </w:r>
    <w:r w:rsidR="00D830EA">
      <w:rPr>
        <w:rFonts w:ascii="Century Gothic" w:eastAsia="Century Gothic" w:hAnsi="Century Gothic" w:cs="Century Gothic"/>
        <w:sz w:val="16"/>
        <w:szCs w:val="16"/>
      </w:rPr>
      <w:t>Comprehensive Practice Based Coaching Partnership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D266" w14:textId="77777777" w:rsidR="00114D82" w:rsidRDefault="0011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230C" w14:textId="77777777" w:rsidR="00755700" w:rsidRDefault="00B90129">
      <w:pPr>
        <w:spacing w:after="0" w:line="240" w:lineRule="auto"/>
      </w:pPr>
      <w:r>
        <w:separator/>
      </w:r>
    </w:p>
  </w:footnote>
  <w:footnote w:type="continuationSeparator" w:id="0">
    <w:p w14:paraId="4749D986" w14:textId="77777777" w:rsidR="00755700" w:rsidRDefault="00B90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3BD6" w14:textId="77777777" w:rsidR="00114D82" w:rsidRDefault="0011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6F0" w14:textId="77777777" w:rsidR="007F522D" w:rsidRDefault="00B9012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785E8B3A" wp14:editId="5E101E37">
          <wp:simplePos x="0" y="0"/>
          <wp:positionH relativeFrom="column">
            <wp:posOffset>8296275</wp:posOffset>
          </wp:positionH>
          <wp:positionV relativeFrom="paragraph">
            <wp:posOffset>-342899</wp:posOffset>
          </wp:positionV>
          <wp:extent cx="828675" cy="441068"/>
          <wp:effectExtent l="0" t="0" r="0" b="0"/>
          <wp:wrapNone/>
          <wp:docPr id="5" name="image1.jpg" descr="NMCAA logo"/>
          <wp:cNvGraphicFramePr/>
          <a:graphic xmlns:a="http://schemas.openxmlformats.org/drawingml/2006/main">
            <a:graphicData uri="http://schemas.openxmlformats.org/drawingml/2006/picture">
              <pic:pic xmlns:pic="http://schemas.openxmlformats.org/drawingml/2006/picture">
                <pic:nvPicPr>
                  <pic:cNvPr id="0" name="image1.jpg" descr="NMCAA logo"/>
                  <pic:cNvPicPr preferRelativeResize="0"/>
                </pic:nvPicPr>
                <pic:blipFill>
                  <a:blip r:embed="rId1"/>
                  <a:srcRect/>
                  <a:stretch>
                    <a:fillRect/>
                  </a:stretch>
                </pic:blipFill>
                <pic:spPr>
                  <a:xfrm>
                    <a:off x="0" y="0"/>
                    <a:ext cx="828675" cy="44106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A52C" w14:textId="77777777" w:rsidR="00114D82" w:rsidRDefault="0011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D0A"/>
    <w:multiLevelType w:val="multilevel"/>
    <w:tmpl w:val="B61CC9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6A50990"/>
    <w:multiLevelType w:val="multilevel"/>
    <w:tmpl w:val="2FD2D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81851081">
    <w:abstractNumId w:val="0"/>
  </w:num>
  <w:num w:numId="2" w16cid:durableId="112592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22D"/>
    <w:rsid w:val="00114D82"/>
    <w:rsid w:val="001E29ED"/>
    <w:rsid w:val="00755700"/>
    <w:rsid w:val="007F522D"/>
    <w:rsid w:val="00B90129"/>
    <w:rsid w:val="00D8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431ED"/>
  <w15:docId w15:val="{C2AC5AEE-1F3C-4675-9C3F-6DA01133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C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3FC9"/>
    <w:pPr>
      <w:ind w:left="720"/>
      <w:contextualSpacing/>
    </w:pPr>
  </w:style>
  <w:style w:type="paragraph" w:styleId="Header">
    <w:name w:val="header"/>
    <w:basedOn w:val="Normal"/>
    <w:link w:val="HeaderChar"/>
    <w:uiPriority w:val="99"/>
    <w:unhideWhenUsed/>
    <w:rsid w:val="00693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C9"/>
  </w:style>
  <w:style w:type="paragraph" w:styleId="Footer">
    <w:name w:val="footer"/>
    <w:basedOn w:val="Normal"/>
    <w:link w:val="FooterChar"/>
    <w:uiPriority w:val="99"/>
    <w:unhideWhenUsed/>
    <w:rsid w:val="00693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C9"/>
  </w:style>
  <w:style w:type="paragraph" w:customStyle="1" w:styleId="Default">
    <w:name w:val="Default"/>
    <w:rsid w:val="00C4029B"/>
    <w:pPr>
      <w:autoSpaceDE w:val="0"/>
      <w:autoSpaceDN w:val="0"/>
      <w:adjustRightInd w:val="0"/>
      <w:spacing w:after="0" w:line="240" w:lineRule="auto"/>
    </w:pPr>
    <w:rPr>
      <w:rFonts w:ascii="Century Gothic" w:hAnsi="Century Gothic" w:cs="Century Gothic"/>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NiJ9Kzu+BxVbY2/2RpqxWh4GSQ==">AMUW2mUka2Rwzfum607IJRk2r66dINLHdMBPkWo3iLWUmKUplcHCcMemrVvK1eVE5yU4Fnojo4/0TXiCZXxjS5ke4u5KYmL3Ns/j+c4k6YugsHCSPb57/xvzla8UjW499eC5pSm91CNf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Larson</dc:creator>
  <cp:lastModifiedBy>Marissa Larson</cp:lastModifiedBy>
  <cp:revision>2</cp:revision>
  <dcterms:created xsi:type="dcterms:W3CDTF">2023-05-24T17:04:00Z</dcterms:created>
  <dcterms:modified xsi:type="dcterms:W3CDTF">2023-05-24T17:04:00Z</dcterms:modified>
</cp:coreProperties>
</file>